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абзал оқталған соң, Болмайды еш мәнісі тоқталған соң. Жабырқап жасық неме айта алмайды, Жамағат жан-жағына көп толған соң.</w:t>
      </w:r>
    </w:p>
    <w:p>
      <w:pPr>
        <w:spacing w:before="240" w:after="120"/>
      </w:pPr>
      <w:r>
        <w:rPr>
          <w:b/>
          <w:sz w:val="28"/>
        </w:rPr>
        <w:t xml:space="preserve">Қазақша</w:t>
      </w:r>
    </w:p>
    <w:p>
      <w:r>
        <w:rPr>
          <w:b/>
        </w:rPr>
        <w:t xml:space="preserve">Қара өлең үлгілері</w:t>
      </w:r>
    </w:p>
    <w:p>
      <w:r>
        <w:t xml:space="preserve">Өлеңді айтқан абзал оқталған соң,</w:t>
      </w:r>
      <w:r>
        <w:br/>
        <w:t xml:space="preserve">Болмайды еш мәнісі тоқталған соң.</w:t>
      </w:r>
      <w:r>
        <w:br/>
        <w:t xml:space="preserve">Жабырқап жасық неме айта алмайды,</w:t>
      </w:r>
      <w:r>
        <w:br/>
        <w:t xml:space="preserve">Жамағат жан-жағына көп толған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175. folkenu.kz корпусы. Қаралған күні 2026-09-05.</w:t>
      </w:r>
    </w:p>
  </w:body>
</w:document>
</file>