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Жігіттер, қанағат қыл азғанаға, Жараспас бекер мақтан бозбалаға. Өлең айт, тәуір сайлап осындайда, Шын жүйрік айғай шықпай қозғала ма.</w:t>
      </w:r>
    </w:p>
    <w:p>
      <w:pPr>
        <w:spacing w:before="240" w:after="120"/>
      </w:pPr>
      <w:r>
        <w:rPr>
          <w:b/>
          <w:sz w:val="28"/>
        </w:rPr>
        <w:t xml:space="preserve">Қазақша</w:t>
      </w:r>
    </w:p>
    <w:p>
      <w:r>
        <w:rPr>
          <w:b/>
        </w:rPr>
        <w:t xml:space="preserve">Қара өлең үлгілері</w:t>
      </w:r>
    </w:p>
    <w:p>
      <w:r>
        <w:t xml:space="preserve">Жігіттер, қанағат қыл азғанаға,</w:t>
      </w:r>
      <w:r>
        <w:br/>
        <w:t xml:space="preserve">Жараспас бекер мақтан бозбалаға.</w:t>
      </w:r>
      <w:r>
        <w:br/>
        <w:t xml:space="preserve">Өлең айт, тәуір сайлап осындайда,</w:t>
      </w:r>
      <w:r>
        <w:br/>
        <w:t xml:space="preserve">Шын жүйрік айғай шықпай қозғала ма.</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181</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181. folkenu.kz корпусы. Қаралған күні 2026-09-05.</w:t>
      </w:r>
    </w:p>
  </w:body>
</w:document>
</file>