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Өлеңменен ұл мен қыз ер жетеді, Көңіліңді жақсы өлең тербетеді. Өзіңе арнап, қалқатай, өлең айттым, «Әу» деп қойсаң, апырмай, нең кетеді.</w:t>
      </w:r>
    </w:p>
    <w:p>
      <w:pPr>
        <w:spacing w:before="240" w:after="120"/>
      </w:pPr>
      <w:r>
        <w:rPr>
          <w:b/>
          <w:sz w:val="28"/>
        </w:rPr>
        <w:t xml:space="preserve">Қазақша</w:t>
      </w:r>
    </w:p>
    <w:p>
      <w:r>
        <w:rPr>
          <w:b/>
        </w:rPr>
        <w:t xml:space="preserve">Қара өлең үлгілері</w:t>
      </w:r>
    </w:p>
    <w:p>
      <w:r>
        <w:t xml:space="preserve">Өлеңменен ұл мен қыз ер жетеді,</w:t>
      </w:r>
      <w:r>
        <w:br/>
        <w:t xml:space="preserve">Көңіліңді жақсы өлең тербетеді.</w:t>
      </w:r>
      <w:r>
        <w:br/>
        <w:t xml:space="preserve">Өзіңе арнап, қалқатай, өлең айттым,</w:t>
      </w:r>
      <w:r>
        <w:br/>
        <w:t xml:space="preserve">«Әу» деп қойсаң, апырмай, нең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