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Жауғандай қара нөсер жонға барып, Қара өлең мен айтайын оннан алып. Қалқаның үстінен бір шүйілейін, Қырандай қанатымды қомдап алып.</w:t>
      </w:r>
    </w:p>
    <w:p>
      <w:pPr>
        <w:spacing w:before="240" w:after="120"/>
      </w:pPr>
      <w:r>
        <w:rPr>
          <w:b/>
          <w:sz w:val="28"/>
        </w:rPr>
        <w:t xml:space="preserve">Қазақша</w:t>
      </w:r>
    </w:p>
    <w:p>
      <w:r>
        <w:rPr>
          <w:b/>
        </w:rPr>
        <w:t xml:space="preserve">Қара өлең үлгілері</w:t>
      </w:r>
    </w:p>
    <w:p>
      <w:r>
        <w:t xml:space="preserve">Жауғандай қара нөсер жонға барып,</w:t>
      </w:r>
      <w:r>
        <w:br/>
        <w:t xml:space="preserve">Қара өлең мен айтайын оннан алып.</w:t>
      </w:r>
      <w:r>
        <w:br/>
        <w:t xml:space="preserve">Қалқаның үстінен бір шүйілейін,</w:t>
      </w:r>
      <w:r>
        <w:br/>
        <w:t xml:space="preserve">Қырандай қанатымды қомдап алып.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187. folkenu.kz корпусы. Қаралған күні 2026-09-05.</w:t>
      </w:r>
    </w:p>
  </w:body>
</w:document>
</file>