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 қамшы басып айдайын көк, Келеді айдайын көк ойнайын деп. Барында оралыңның ойна да күл, Барады заман өтпей қоймайын деп.</w:t>
      </w:r>
    </w:p>
    <w:p>
      <w:pPr>
        <w:spacing w:before="240" w:after="120"/>
      </w:pPr>
      <w:r>
        <w:rPr>
          <w:b/>
          <w:sz w:val="28"/>
        </w:rPr>
        <w:t xml:space="preserve">Қазақша</w:t>
      </w:r>
    </w:p>
    <w:p>
      <w:r>
        <w:rPr>
          <w:b/>
        </w:rPr>
        <w:t xml:space="preserve">Қара өлең үлгілері</w:t>
      </w:r>
    </w:p>
    <w:p>
      <w:r>
        <w:t xml:space="preserve">Айт десең қамшы басып айдайын көк,</w:t>
      </w:r>
      <w:r>
        <w:br/>
        <w:t xml:space="preserve">Келеді айдайын көк ойнайын деп.</w:t>
      </w:r>
      <w:r>
        <w:br/>
        <w:t xml:space="preserve">Барында оралыңның ойна да күл,</w:t>
      </w:r>
      <w:r>
        <w:br/>
        <w:t xml:space="preserve">Барады заман өтпей қоймайын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188. folkenu.kz корпусы. Қаралған күні 2026-09-05.</w:t>
      </w:r>
    </w:p>
  </w:body>
</w:document>
</file>