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айтушы едім бір кісідей, Орыстың көзі өткір дүрбісіндей. Тарыдай тал бойыңда бір мінің жоқ, Шебердің шақтап пішкен үлгісіндей.</w:t>
      </w:r>
    </w:p>
    <w:p>
      <w:pPr>
        <w:spacing w:before="240" w:after="120"/>
      </w:pPr>
      <w:r>
        <w:rPr>
          <w:b/>
          <w:sz w:val="28"/>
        </w:rPr>
        <w:t xml:space="preserve">Қазақша</w:t>
      </w:r>
    </w:p>
    <w:p>
      <w:r>
        <w:rPr>
          <w:b/>
        </w:rPr>
        <w:t xml:space="preserve">Қара өлең үлгілері</w:t>
      </w:r>
    </w:p>
    <w:p>
      <w:r>
        <w:t xml:space="preserve">Өлеңді айтушы едім бір кісідей,</w:t>
      </w:r>
      <w:r>
        <w:br/>
        <w:t xml:space="preserve">Орыстың көзі өткір дүрбісіндей.</w:t>
      </w:r>
      <w:r>
        <w:br/>
        <w:t xml:space="preserve">Тарыдай тал бойыңда бір мінің жоқ,</w:t>
      </w:r>
      <w:r>
        <w:br/>
        <w:t xml:space="preserve">Шебердің шақтап пішкен үлгісіндей.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190. folkenu.kz корпусы. Қаралған күні 2026-09-05.</w:t>
      </w:r>
    </w:p>
  </w:body>
</w:document>
</file>