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 те жоқ, ерік те жоқ пақырыңда, Есерге тап болдым ба ақырында. Аңдап бас аяғыңды алшаңдамай, Сотқардың сорлы түсер тақымына.</w:t>
      </w:r>
    </w:p>
    <w:p>
      <w:pPr>
        <w:spacing w:before="240" w:after="120"/>
      </w:pPr>
      <w:r>
        <w:rPr>
          <w:b/>
          <w:sz w:val="28"/>
        </w:rPr>
        <w:t xml:space="preserve">Қазақша</w:t>
      </w:r>
    </w:p>
    <w:p>
      <w:r>
        <w:rPr>
          <w:b/>
        </w:rPr>
        <w:t xml:space="preserve">Қара өлең үлгілері</w:t>
      </w:r>
    </w:p>
    <w:p>
      <w:r>
        <w:t xml:space="preserve">Ес те жоқ, ерік те жоқ пақырыңда,</w:t>
      </w:r>
      <w:r>
        <w:br/>
        <w:t xml:space="preserve">Есерге тап болдым ба ақырында.</w:t>
      </w:r>
      <w:r>
        <w:br/>
        <w:t xml:space="preserve">Аңдап бас аяғыңды алшаңдамай,</w:t>
      </w:r>
      <w:r>
        <w:br/>
        <w:t xml:space="preserve">Сотқардың сорлы түсер тақымына.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