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қақалмаймын, Өлең десе, үйімде жата алмаймын. Зеңбіректің оғындай өлеңімді Кезегімен сіз жаққа қатарлаймын.</w:t>
      </w:r>
    </w:p>
    <w:p>
      <w:pPr>
        <w:spacing w:before="240" w:after="120"/>
      </w:pPr>
      <w:r>
        <w:rPr>
          <w:b/>
          <w:sz w:val="28"/>
        </w:rPr>
        <w:t xml:space="preserve">Қазақша</w:t>
      </w:r>
    </w:p>
    <w:p>
      <w:r>
        <w:rPr>
          <w:b/>
        </w:rPr>
        <w:t xml:space="preserve">Қара өлең үлгілері</w:t>
      </w:r>
    </w:p>
    <w:p>
      <w:r>
        <w:t xml:space="preserve">Қара өлеңге келгенде қақалмаймын,</w:t>
      </w:r>
      <w:r>
        <w:br/>
        <w:t xml:space="preserve">Өлең десе, үйімде жата алмаймын.</w:t>
      </w:r>
      <w:r>
        <w:br/>
        <w:t xml:space="preserve">Зеңбіректің оғындай өлеңімді</w:t>
      </w:r>
      <w:r>
        <w:br/>
        <w:t xml:space="preserve">Кезегімен сіз жаққа қатарлаймын.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193. folkenu.kz корпусы. Қаралған күні 2026-09-05.</w:t>
      </w:r>
    </w:p>
  </w:body>
</w:document>
</file>