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өлең, сиынамын құдіретіңе, Қайраңдап балық шығар су бетіне. Өлеңді ақындықпен мен айтпаймын, Айтамын көпшіліктің құрметіне.</w:t>
      </w:r>
    </w:p>
    <w:p>
      <w:pPr>
        <w:spacing w:before="240" w:after="120"/>
      </w:pPr>
      <w:r>
        <w:rPr>
          <w:b/>
          <w:sz w:val="28"/>
        </w:rPr>
        <w:t xml:space="preserve">Қазақша</w:t>
      </w:r>
    </w:p>
    <w:p>
      <w:r>
        <w:rPr>
          <w:b/>
        </w:rPr>
        <w:t xml:space="preserve">Қара өлең үлгілері</w:t>
      </w:r>
    </w:p>
    <w:p>
      <w:r>
        <w:t xml:space="preserve">Қара өлең, сиынамын құдіретіңе,</w:t>
      </w:r>
      <w:r>
        <w:br/>
        <w:t xml:space="preserve">Қайраңдап балық шығар су бетіне.</w:t>
      </w:r>
      <w:r>
        <w:br/>
        <w:t xml:space="preserve">Өлеңді ақындықпен мен айтпаймын,</w:t>
      </w:r>
      <w:r>
        <w:br/>
        <w:t xml:space="preserve">Айтамын көпшіліктің құрметіне.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196. folkenu.kz корпусы. Қаралған күні 2026-09-05.</w:t>
      </w:r>
    </w:p>
  </w:body>
</w:document>
</file>