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есік алды қамыс екен, Жігітке өлең айтпау намыс екен. Астынан алты қырдың ән шырғасам, Даусымды қалқатайым таныса екен.</w:t>
      </w:r>
    </w:p>
    <w:p>
      <w:pPr>
        <w:spacing w:before="240" w:after="120"/>
      </w:pPr>
      <w:r>
        <w:rPr>
          <w:b/>
          <w:sz w:val="28"/>
        </w:rPr>
        <w:t xml:space="preserve">Қазақша</w:t>
      </w:r>
    </w:p>
    <w:p>
      <w:r>
        <w:rPr>
          <w:b/>
        </w:rPr>
        <w:t xml:space="preserve">Қара өлең үлгілері</w:t>
      </w:r>
    </w:p>
    <w:p>
      <w:r>
        <w:t xml:space="preserve">Қарасу есік алды қамыс екен,</w:t>
      </w:r>
      <w:r>
        <w:br/>
        <w:t xml:space="preserve">Жігітке өлең айтпау намыс екен.</w:t>
      </w:r>
      <w:r>
        <w:br/>
        <w:t xml:space="preserve">Астынан алты қырдың ән шырғасам,</w:t>
      </w:r>
      <w:r>
        <w:br/>
        <w:t xml:space="preserve">Даусымды қалқатайым таныса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198. folkenu.kz корпусы. Қаралған күні 2026-09-05.</w:t>
      </w:r>
    </w:p>
  </w:body>
</w:document>
</file>