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мен ауылдан күн-түн қатып, Тон киіп, ақ құндызбен жұрындатып. Өтініп үлкен-кіші қолқалауда, Айтайық қара өлеңді туындатып.</w:t>
      </w:r>
    </w:p>
    <w:p>
      <w:pPr>
        <w:spacing w:before="240" w:after="120"/>
      </w:pPr>
      <w:r>
        <w:rPr>
          <w:b/>
          <w:sz w:val="28"/>
        </w:rPr>
        <w:t xml:space="preserve">Қазақша</w:t>
      </w:r>
    </w:p>
    <w:p>
      <w:r>
        <w:rPr>
          <w:b/>
        </w:rPr>
        <w:t xml:space="preserve">Қара өлең үлгілері</w:t>
      </w:r>
    </w:p>
    <w:p>
      <w:r>
        <w:t xml:space="preserve">Келемін мен ауылдан күн-түн қатып,</w:t>
      </w:r>
      <w:r>
        <w:br/>
        <w:t xml:space="preserve">Тон киіп, ақ құндызбен жұрындатып.</w:t>
      </w:r>
      <w:r>
        <w:br/>
        <w:t xml:space="preserve">Өтініп үлкен-кіші қолқалауда,</w:t>
      </w:r>
      <w:r>
        <w:br/>
        <w:t xml:space="preserve">Айтайық қара өлеңді туындатып.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199. folkenu.kz корпусы. Қаралған күні 2026-09-05.</w:t>
      </w:r>
    </w:p>
  </w:body>
</w:document>
</file>