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Бетің аппақ, қалқатай, қар секілді, Байқағанға зейінің бар секілді. Арындатып айта түс өлеңіңді, Татып барад таңдайға бал секілді.</w:t>
      </w:r>
    </w:p>
    <w:p>
      <w:pPr>
        <w:spacing w:before="240" w:after="120"/>
      </w:pPr>
      <w:r>
        <w:rPr>
          <w:b/>
          <w:sz w:val="28"/>
        </w:rPr>
        <w:t xml:space="preserve">Қазақша</w:t>
      </w:r>
    </w:p>
    <w:p>
      <w:r>
        <w:rPr>
          <w:b/>
        </w:rPr>
        <w:t xml:space="preserve">Қара өлең үлгілері</w:t>
      </w:r>
    </w:p>
    <w:p>
      <w:r>
        <w:t xml:space="preserve">Бетің аппақ, қалқатай, қар секілді,</w:t>
      </w:r>
      <w:r>
        <w:br/>
        <w:t xml:space="preserve">Байқағанға зейінің бар секілді.</w:t>
      </w:r>
      <w:r>
        <w:br/>
        <w:t xml:space="preserve">Арындатып айта түс өлеңіңді,</w:t>
      </w:r>
      <w:r>
        <w:br/>
        <w:t xml:space="preserve">Татып барад таңдайға бал секілді.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205. folkenu.kz корпусы. Қаралған күні 2026-09-05.</w:t>
      </w:r>
    </w:p>
  </w:body>
</w:document>
</file>