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Мінген атым астымда құла жорға, Сол жорғаның тізгінін тарттым зорға. Өнеріңмен еліңе танылмасаң, Ауылыңа шақырып әуре болма.</w:t>
      </w:r>
    </w:p>
    <w:p>
      <w:pPr>
        <w:spacing w:before="240" w:after="120"/>
      </w:pPr>
      <w:r>
        <w:rPr>
          <w:b/>
          <w:sz w:val="28"/>
        </w:rPr>
        <w:t xml:space="preserve">Қазақша</w:t>
      </w:r>
    </w:p>
    <w:p>
      <w:r>
        <w:rPr>
          <w:b/>
        </w:rPr>
        <w:t xml:space="preserve">Қара өлең үлгілері</w:t>
      </w:r>
    </w:p>
    <w:p>
      <w:r>
        <w:t xml:space="preserve">Мінген атым астымда құла жорға,</w:t>
      </w:r>
      <w:r>
        <w:br/>
        <w:t xml:space="preserve">Сол жорғаның тізгінін тарттым зорға.</w:t>
      </w:r>
      <w:r>
        <w:br/>
        <w:t xml:space="preserve">Өнеріңмен еліңе танылмасаң,</w:t>
      </w:r>
      <w:r>
        <w:br/>
        <w:t xml:space="preserve">Ауылыңа шақырып әуре болма.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205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205. folkenu.kz корпусы. Қаралған күні 2026-09-05.</w:t>
      </w:r>
    </w:p>
  </w:body>
</w:document>
</file>