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Айт дегенде өлеңді аяу бар ма, Шебер соққан қанжарды қаяу бар ма. Тәуір сайлап тартымды өлеңіңді айт, Назарыңды мен жаққа жәй аударма.</w:t>
      </w:r>
    </w:p>
    <w:p>
      <w:pPr>
        <w:spacing w:before="240" w:after="120"/>
      </w:pPr>
      <w:r>
        <w:rPr>
          <w:b/>
          <w:sz w:val="28"/>
        </w:rPr>
        <w:t xml:space="preserve">Қазақша</w:t>
      </w:r>
    </w:p>
    <w:p>
      <w:r>
        <w:rPr>
          <w:b/>
        </w:rPr>
        <w:t xml:space="preserve">Қара өлең үлгілері</w:t>
      </w:r>
    </w:p>
    <w:p>
      <w:r>
        <w:t xml:space="preserve">Айт дегенде өлеңді аяу бар ма,</w:t>
      </w:r>
      <w:r>
        <w:br/>
        <w:t xml:space="preserve">Шебер соққан қанжарды қаяу бар ма.</w:t>
      </w:r>
      <w:r>
        <w:br/>
        <w:t xml:space="preserve">Тәуір сайлап тартымды өлеңіңді айт,</w:t>
      </w:r>
      <w:r>
        <w:br/>
        <w:t xml:space="preserve">Назарыңды мен жаққа жәй аударма.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206</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206. folkenu.kz корпусы. Қаралған күні 2026-09-05.</w:t>
      </w:r>
    </w:p>
  </w:body>
</w:document>
</file>