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Сыртыңнан айтушы еді әркім мақтай, Екенсің кербез сұлу арғымақтай. Өлеңді көрген жерден қоя бердім, Естуге лебізіңді тағат таппай.</w:t>
      </w:r>
    </w:p>
    <w:p>
      <w:pPr>
        <w:spacing w:before="240" w:after="120"/>
      </w:pPr>
      <w:r>
        <w:rPr>
          <w:b/>
          <w:sz w:val="28"/>
        </w:rPr>
        <w:t xml:space="preserve">Қазақша</w:t>
      </w:r>
    </w:p>
    <w:p>
      <w:r>
        <w:rPr>
          <w:b/>
        </w:rPr>
        <w:t xml:space="preserve">Қара өлең үлгілері</w:t>
      </w:r>
    </w:p>
    <w:p>
      <w:r>
        <w:t xml:space="preserve">Сыртыңнан айтушы еді әркім мақтай,</w:t>
      </w:r>
      <w:r>
        <w:br/>
        <w:t xml:space="preserve">Екенсің кербез сұлу арғымақтай.</w:t>
      </w:r>
      <w:r>
        <w:br/>
        <w:t xml:space="preserve">Өлеңді көрген жерден қоя бердім,</w:t>
      </w:r>
      <w:r>
        <w:br/>
        <w:t xml:space="preserve">Естуге лебізіңді тағат таппай.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209. folkenu.kz корпусы. Қаралған күні 2026-09-05.</w:t>
      </w:r>
    </w:p>
  </w:body>
</w:document>
</file>