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Жағасы қара судың қайың екен, Қайыңнан құрық кессем, дайын екен. Көпшілік өлең айт деп қолқаласа, Жастарға орындамау айып екен.</w:t>
      </w:r>
    </w:p>
    <w:p>
      <w:pPr>
        <w:spacing w:before="240" w:after="120"/>
      </w:pPr>
      <w:r>
        <w:rPr>
          <w:b/>
          <w:sz w:val="28"/>
        </w:rPr>
        <w:t xml:space="preserve">Қазақша</w:t>
      </w:r>
    </w:p>
    <w:p>
      <w:r>
        <w:rPr>
          <w:b/>
        </w:rPr>
        <w:t xml:space="preserve">Қара өлең үлгілері</w:t>
      </w:r>
    </w:p>
    <w:p>
      <w:r>
        <w:t xml:space="preserve">Жағасы қара судың қайың екен,</w:t>
      </w:r>
      <w:r>
        <w:br/>
        <w:t xml:space="preserve">Қайыңнан құрық кессем, дайын екен.</w:t>
      </w:r>
      <w:r>
        <w:br/>
        <w:t xml:space="preserve">Көпшілік өлең айт деп қолқаласа,</w:t>
      </w:r>
      <w:r>
        <w:br/>
        <w:t xml:space="preserve">Жастарға орындамау айып екен.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212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212. folkenu.kz корпусы. Қаралған күні 2026-09-05.</w:t>
      </w:r>
    </w:p>
  </w:body>
</w:document>
</file>