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Айтамын кейде аяңдап, кейде желіп, Естіген өлеңіме болар жерік. Өзіңді бір көруге құмар едім, Айтыстық осы тойда кезің келіп.</w:t>
      </w:r>
    </w:p>
    <w:p>
      <w:pPr>
        <w:spacing w:before="240" w:after="120"/>
      </w:pPr>
      <w:r>
        <w:rPr>
          <w:b/>
          <w:sz w:val="28"/>
        </w:rPr>
        <w:t xml:space="preserve">Қазақша</w:t>
      </w:r>
    </w:p>
    <w:p>
      <w:r>
        <w:rPr>
          <w:b/>
        </w:rPr>
        <w:t xml:space="preserve">Қара өлең үлгілері</w:t>
      </w:r>
    </w:p>
    <w:p>
      <w:r>
        <w:t xml:space="preserve">Айтамын кейде аяңдап, кейде желіп,</w:t>
      </w:r>
      <w:r>
        <w:br/>
        <w:t xml:space="preserve">Естіген өлеңіме болар жерік.</w:t>
      </w:r>
      <w:r>
        <w:br/>
        <w:t xml:space="preserve">Өзіңді бір көруге құмар едім,</w:t>
      </w:r>
      <w:r>
        <w:br/>
        <w:t xml:space="preserve">Айтыстық осы тойда кезің келіп.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218. folkenu.kz корпусы. Қаралған күні 2026-09-05.</w:t>
      </w:r>
    </w:p>
  </w:body>
</w:document>
</file>