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Тұрыс жоқ өлең десе пақырыңда, Қармаққа іліктің бе ақырында. Байқап бас аяғыңды, қапы қалма, Сотқардың сорлы түсер тақымына.</w:t>
      </w:r>
    </w:p>
    <w:p>
      <w:pPr>
        <w:spacing w:before="240" w:after="120"/>
      </w:pPr>
      <w:r>
        <w:rPr>
          <w:b/>
          <w:sz w:val="28"/>
        </w:rPr>
        <w:t xml:space="preserve">Қазақша</w:t>
      </w:r>
    </w:p>
    <w:p>
      <w:r>
        <w:rPr>
          <w:b/>
        </w:rPr>
        <w:t xml:space="preserve">Қара өлең үлгілері</w:t>
      </w:r>
    </w:p>
    <w:p>
      <w:r>
        <w:t xml:space="preserve">Тұрыс жоқ өлең десе пақырыңда,</w:t>
      </w:r>
      <w:r>
        <w:br/>
        <w:t xml:space="preserve">Қармаққа іліктің бе ақырында.</w:t>
      </w:r>
      <w:r>
        <w:br/>
        <w:t xml:space="preserve">Байқап бас аяғыңды, қапы қалма,</w:t>
      </w:r>
      <w:r>
        <w:br/>
        <w:t xml:space="preserve">Сотқардың сорлы түсер тақымына.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219. folkenu.kz корпусы. Қаралған күні 2026-09-05.</w:t>
      </w:r>
    </w:p>
  </w:body>
</w:document>
</file>