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Қаршығам қыран болса қаз іледі, Мазалар уақыттың азы мені. Сені көп тыңдайын деп аз айттым мен, Қалқатай, даусың неткен нәзік еді?!</w:t>
      </w:r>
    </w:p>
    <w:p>
      <w:pPr>
        <w:spacing w:before="240" w:after="120"/>
      </w:pPr>
      <w:r>
        <w:rPr>
          <w:b/>
          <w:sz w:val="28"/>
        </w:rPr>
        <w:t xml:space="preserve">Қазақша</w:t>
      </w:r>
    </w:p>
    <w:p>
      <w:r>
        <w:rPr>
          <w:b/>
        </w:rPr>
        <w:t xml:space="preserve">Қара өлең үлгілері</w:t>
      </w:r>
    </w:p>
    <w:p>
      <w:r>
        <w:t xml:space="preserve">Қаршығам қыран болса қаз іледі,</w:t>
      </w:r>
      <w:r>
        <w:br/>
        <w:t xml:space="preserve">Мазалар уақыттың азы мені.</w:t>
      </w:r>
      <w:r>
        <w:br/>
        <w:t xml:space="preserve">Сені көп тыңдайын деп аз айттым мен,</w:t>
      </w:r>
      <w:r>
        <w:br/>
        <w:t xml:space="preserve">Қалқатай, даусың неткен нәзік еді?!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221</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221. folkenu.kz корпусы. Қаралған күні 2026-09-05.</w:t>
      </w:r>
    </w:p>
  </w:body>
</w:document>
</file>