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Тоғайдан кесіп алған тал сойылым, Тебіскен құлын-тайдай қалды ойыным. Көп айдың көрмегелі жүзі болды, Жүрмісің аман-есен, қаз мойыным?</w:t>
      </w:r>
    </w:p>
    <w:p>
      <w:pPr>
        <w:spacing w:before="240" w:after="120"/>
      </w:pPr>
      <w:r>
        <w:rPr>
          <w:b/>
          <w:sz w:val="28"/>
        </w:rPr>
        <w:t xml:space="preserve">Қазақша</w:t>
      </w:r>
    </w:p>
    <w:p>
      <w:r>
        <w:rPr>
          <w:b/>
        </w:rPr>
        <w:t xml:space="preserve">Қара өлең үлгілері</w:t>
      </w:r>
    </w:p>
    <w:p>
      <w:r>
        <w:t xml:space="preserve">Тоғайдан кесіп алған тал сойылым,</w:t>
      </w:r>
      <w:r>
        <w:br/>
        <w:t xml:space="preserve">Тебіскен құлын-тайдай қалды ойыным.</w:t>
      </w:r>
      <w:r>
        <w:br/>
        <w:t xml:space="preserve">Көп айдың көрмегелі жүзі болды,</w:t>
      </w:r>
      <w:r>
        <w:br/>
        <w:t xml:space="preserve">Жүрмісің аман-есен, қаз мойыным?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225. folkenu.kz корпусы. Қаралған күні 2026-09-05.</w:t>
      </w:r>
    </w:p>
  </w:body>
</w:document>
</file>