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Ұлыстың ұлы күні наурызда, Дос түгіл татуласар жауыңыз да. Жер баптап, бұлақтардың көзін ашып, Көшет ек, көше, бақша-бауыңызға.</w:t>
      </w:r>
    </w:p>
    <w:p>
      <w:pPr>
        <w:spacing w:before="240" w:after="120"/>
      </w:pPr>
      <w:r>
        <w:rPr>
          <w:b/>
          <w:sz w:val="28"/>
        </w:rPr>
        <w:t xml:space="preserve">Қазақша</w:t>
      </w:r>
    </w:p>
    <w:p>
      <w:r>
        <w:rPr>
          <w:b/>
        </w:rPr>
        <w:t xml:space="preserve">Қара өлең үлгілері</w:t>
      </w:r>
    </w:p>
    <w:p>
      <w:r>
        <w:t xml:space="preserve">Ұлыстың ұлы күні наурызда,</w:t>
      </w:r>
      <w:r>
        <w:br/>
        <w:t xml:space="preserve">Дос түгіл татуласар жауыңыз да.</w:t>
      </w:r>
      <w:r>
        <w:br/>
        <w:t xml:space="preserve">Жер баптап, бұлақтардың көзін ашып,</w:t>
      </w:r>
      <w:r>
        <w:br/>
        <w:t xml:space="preserve">Көшет ек, көше, бақша-бауыңызға.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236. folkenu.kz корпусы. Қаралған күні 2026-09-05.</w:t>
      </w:r>
    </w:p>
  </w:body>
</w:document>
</file>