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Жүйрік бар жүйрікте де шыға салма, Досың тұрып, дұшпанның тілін алма. Жолымды қосар болсаң жақсыға қос, Тап қыла көрме, тағдыр, пейілі тарға.</w:t>
      </w:r>
    </w:p>
    <w:p>
      <w:pPr>
        <w:spacing w:before="240" w:after="120"/>
      </w:pPr>
      <w:r>
        <w:rPr>
          <w:b/>
          <w:sz w:val="28"/>
        </w:rPr>
        <w:t xml:space="preserve">Қазақша</w:t>
      </w:r>
    </w:p>
    <w:p>
      <w:r>
        <w:rPr>
          <w:b/>
        </w:rPr>
        <w:t xml:space="preserve">Қара өлең үлгілері</w:t>
      </w:r>
    </w:p>
    <w:p>
      <w:r>
        <w:t xml:space="preserve">Жүйрік бар жүйрікте де шыға салма,</w:t>
      </w:r>
      <w:r>
        <w:br/>
        <w:t xml:space="preserve">Досың тұрып, дұшпанның тілін алма.</w:t>
      </w:r>
      <w:r>
        <w:br/>
        <w:t xml:space="preserve">Жолымды қосар болсаң жақсыға қос,</w:t>
      </w:r>
      <w:r>
        <w:br/>
        <w:t xml:space="preserve">Тап қыла көрме, тағдыр, пейілі тарға.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238. folkenu.kz корпусы. Қаралған күні 2026-09-05.</w:t>
      </w:r>
    </w:p>
  </w:body>
</w:document>
</file>