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Жүйтки бер қара жолда, ей, қарагер, Қарагер кейде адал тер, кейде арам тер. Барында қызылыңның қудай жайқа, Жұтады бәрімізді сұм қара жер.</w:t>
      </w:r>
    </w:p>
    <w:p>
      <w:pPr>
        <w:spacing w:before="240" w:after="120"/>
      </w:pPr>
      <w:r>
        <w:rPr>
          <w:b/>
          <w:sz w:val="28"/>
        </w:rPr>
        <w:t xml:space="preserve">Қазақша</w:t>
      </w:r>
    </w:p>
    <w:p>
      <w:r>
        <w:rPr>
          <w:b/>
        </w:rPr>
        <w:t xml:space="preserve">Қара өлең үлгілері</w:t>
      </w:r>
    </w:p>
    <w:p>
      <w:r>
        <w:t xml:space="preserve">Жүйтки бер қара жолда, ей, қарагер,</w:t>
      </w:r>
      <w:r>
        <w:br/>
        <w:t xml:space="preserve">Қарагер кейде адал тер, кейде арам тер.</w:t>
      </w:r>
      <w:r>
        <w:br/>
        <w:t xml:space="preserve">Барында қызылыңның қудай жайқа,</w:t>
      </w:r>
      <w:r>
        <w:br/>
        <w:t xml:space="preserve">Жұтады бәрімізді сұм қара жер.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250. folkenu.kz корпусы. Қаралған күні 2026-10-20.</w:t>
      </w:r>
    </w:p>
  </w:body>
</w:document>
</file>