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жүздің шығуы (ІІ нұсқа)</w:t>
      </w:r>
    </w:p>
    <w:p>
      <w:r>
        <w:rPr>
          <w:i/>
        </w:rPr>
        <w:t xml:space="preserve">Қазақтар жерлеген руларға ноғайлар шабуыл жасайды. Темір шолақ Ақарыс, Жанарыс, Бекарыс деген қазақтың үш аталы баласынан 300 қазақ сұрайды. Үш жүз жігіттің әрқайсысына 360 құрт, қоржындарына жылдық астық етіп жауға аттандырады. Әскер басшылары Ақарыстан – Бақтияр, Бекарыстан – Данияр, Жанарыстан – Құдияр. Ту көтерушіл...</w:t>
      </w:r>
    </w:p>
    <w:p>
      <w:pPr>
        <w:spacing w:before="240" w:after="120"/>
      </w:pPr>
      <w:r>
        <w:rPr>
          <w:b/>
          <w:sz w:val="28"/>
        </w:rPr>
        <w:t xml:space="preserve">Қазақша</w:t>
      </w:r>
    </w:p>
    <w:p>
      <w:r>
        <w:rPr>
          <w:b/>
        </w:rPr>
        <w:t xml:space="preserve">Үш жүздің шығуы (ІІ нұсқа)</w:t>
      </w:r>
    </w:p>
    <w:p>
      <w:r>
        <w:t xml:space="preserve">Қазақтар жерлеген руларға ноғайлар шабуыл жасайды. Темір шолақ Ақарыс, Жанарыс, Бекарыс деген қазақтың үш аталы баласынан 300 қазақ сұрайды. </w:t>
      </w:r>
      <w:r>
        <w:br/>
        <w:t xml:space="preserve">Үш жүз жігіттің әрқайсысына 360 құрт, қоржындарына жылдық астық етіп жауға аттандырады. Әскер басшылары Ақарыстан – Бақтияр, Бекарыстан – Данияр, Жанарыстан –  Құдияр. Ту көтерушілері – Ақшора, Бекшора, Жаншора.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жүздің шығуы (ІІ нұсқа). Дереккөз: Бабалар сөзі: Жүзтомдық.—Астана: «Фолиант», 2012. Т. 83: Шежірелік аңыздар.—448 бет.. Беттер: 31. folkenu.kz корпусы. Қаралған күні 2026-10-21.</w:t>
      </w:r>
    </w:p>
  </w:body>
</w:document>
</file>