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Кәдеге жарамайды қиқым-сиқым, Қалқатай, сені ойласам, келмейді ұйқым. Жарқылда жай тасындай жастық шақта, Күш қайтып қартайған соң кетер сиқың.</w:t>
      </w:r>
    </w:p>
    <w:p>
      <w:pPr>
        <w:spacing w:before="240" w:after="120"/>
      </w:pPr>
      <w:r>
        <w:rPr>
          <w:b/>
          <w:sz w:val="28"/>
        </w:rPr>
        <w:t xml:space="preserve">Қазақша</w:t>
      </w:r>
    </w:p>
    <w:p>
      <w:r>
        <w:rPr>
          <w:b/>
        </w:rPr>
        <w:t xml:space="preserve">Қара өлең үлгілері</w:t>
      </w:r>
    </w:p>
    <w:p>
      <w:r>
        <w:t xml:space="preserve">Кәдеге жарамайды қиқым-сиқым,</w:t>
      </w:r>
      <w:r>
        <w:br/>
        <w:t xml:space="preserve">Қалқатай, сені ойласам, келмейді ұйқым.</w:t>
      </w:r>
      <w:r>
        <w:br/>
        <w:t xml:space="preserve">Жарқылда жай тасындай жастық шақта,</w:t>
      </w:r>
      <w:r>
        <w:br/>
        <w:t xml:space="preserve">Күш қайтып қартайған соң кетер сиқың.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