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Ағаштың күзде солар жапырағы, Жаманның жасырылмас топырағы. Екінің бірі өлсе, бірі қалар, Сөнеді, жалғыз өлсе, шамшырағы.</w:t>
      </w:r>
    </w:p>
    <w:p>
      <w:pPr>
        <w:spacing w:before="240" w:after="120"/>
      </w:pPr>
      <w:r>
        <w:rPr>
          <w:b/>
          <w:sz w:val="28"/>
        </w:rPr>
        <w:t xml:space="preserve">Қазақша</w:t>
      </w:r>
    </w:p>
    <w:p>
      <w:r>
        <w:rPr>
          <w:b/>
        </w:rPr>
        <w:t xml:space="preserve">Қара өлең үлгілері</w:t>
      </w:r>
    </w:p>
    <w:p>
      <w:r>
        <w:t xml:space="preserve">Ағаштың күзде солар жапырағы,</w:t>
      </w:r>
      <w:r>
        <w:br/>
        <w:t xml:space="preserve">Жаманның жасырылмас топырағы.</w:t>
      </w:r>
      <w:r>
        <w:br/>
        <w:t xml:space="preserve">Екінің бірі өлсе, бірі қалар,</w:t>
      </w:r>
      <w:r>
        <w:br/>
        <w:t xml:space="preserve">Сөнеді, жалғыз өлсе, шамшырағы.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255. folkenu.kz корпусы. Қаралған күні 2026-10-20.</w:t>
      </w:r>
    </w:p>
  </w:body>
</w:document>
</file>