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Жақсының жүрген жері күнде базар, Жүйріктің делебесі дуда қозар. Кей адам алдың-күлдің сөз сөйлейді, Жоқ болса басалқасы, бір күн тозар.</w:t>
      </w:r>
    </w:p>
    <w:p>
      <w:pPr>
        <w:spacing w:before="240" w:after="120"/>
      </w:pPr>
      <w:r>
        <w:rPr>
          <w:b/>
          <w:sz w:val="28"/>
        </w:rPr>
        <w:t xml:space="preserve">Қазақша</w:t>
      </w:r>
    </w:p>
    <w:p>
      <w:r>
        <w:rPr>
          <w:b/>
        </w:rPr>
        <w:t xml:space="preserve">Қара өлең үлгілері</w:t>
      </w:r>
    </w:p>
    <w:p>
      <w:r>
        <w:t xml:space="preserve">Жақсының жүрген жері күнде базар,</w:t>
      </w:r>
      <w:r>
        <w:br/>
        <w:t xml:space="preserve">Жүйріктің делебесі дуда қозар.</w:t>
      </w:r>
      <w:r>
        <w:br/>
        <w:t xml:space="preserve">Кей адам алдың-күлдің сөз сөйлейді,</w:t>
      </w:r>
      <w:r>
        <w:br/>
        <w:t xml:space="preserve">Жоқ болса басалқасы, бір күн тозар.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256. folkenu.kz корпусы. Қаралған күні 2026-10-20.</w:t>
      </w:r>
    </w:p>
  </w:body>
</w:document>
</file>