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Жаманға жолдас болсаң күнде кейіс, Жақсының жүрген жері бейне бейіш. Тұрғандай жеміс пісіп бақшадағы, Болады бір рақат дүние кеңіс.</w:t>
      </w:r>
    </w:p>
    <w:p>
      <w:pPr>
        <w:spacing w:before="240" w:after="120"/>
      </w:pPr>
      <w:r>
        <w:rPr>
          <w:b/>
          <w:sz w:val="28"/>
        </w:rPr>
        <w:t xml:space="preserve">Қазақша</w:t>
      </w:r>
    </w:p>
    <w:p>
      <w:r>
        <w:rPr>
          <w:b/>
        </w:rPr>
        <w:t xml:space="preserve">Қара өлең үлгілері</w:t>
      </w:r>
    </w:p>
    <w:p>
      <w:r>
        <w:t xml:space="preserve">Жаманға жолдас болсаң күнде кейіс,</w:t>
      </w:r>
      <w:r>
        <w:br/>
        <w:t xml:space="preserve">Жақсының жүрген жері бейне бейіш.</w:t>
      </w:r>
      <w:r>
        <w:br/>
        <w:t xml:space="preserve">Тұрғандай жеміс пісіп бақшадағы,</w:t>
      </w:r>
      <w:r>
        <w:br/>
        <w:t xml:space="preserve">Болады бір рақат дүние кеңіс.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256. folkenu.kz корпусы. Қаралған күні 2026-10-20.</w:t>
      </w:r>
    </w:p>
  </w:body>
</w:document>
</file>