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Шанышқылыны үйлендіру</w:t>
      </w:r>
    </w:p>
    <w:p>
      <w:r>
        <w:rPr>
          <w:i/>
        </w:rPr>
        <w:t xml:space="preserve">Алатау батырдың даңқы көпке жайылып, елін-жерін қорғап жүрген шағы. Бірде қазақ, бірде қалмақ жеңіске жетіп, кейде текетірес түсіп жатады. Бірде Хазар теңізі жақтағы Кіші жүз елінен «жау тиді» деген хабар келді. Алатау Қоңыраттың батырларын жинап, жорыққа әзірленеді. Өздері қарамағында отыр ған Ташкендегі Тұрсын ханға...</w:t>
      </w:r>
    </w:p>
    <w:p>
      <w:pPr>
        <w:spacing w:before="240" w:after="120"/>
      </w:pPr>
      <w:r>
        <w:rPr>
          <w:b/>
          <w:sz w:val="28"/>
        </w:rPr>
        <w:t xml:space="preserve">Қазақша</w:t>
      </w:r>
    </w:p>
    <w:p>
      <w:r>
        <w:rPr>
          <w:b/>
        </w:rPr>
        <w:t xml:space="preserve">Шанышқылыны үйлендіру</w:t>
      </w:r>
    </w:p>
    <w:p>
      <w:r>
        <w:t xml:space="preserve">Алатау батырдың даңқы көпке жайылып, елін-жерін қорғап жүрген шағы. Бірде қазақ, бірде қалмақ жеңіске жетіп, кейде текетірес түсіп жатады. Бірде Хазар теңізі жақтағы Кіші жүз елінен «жау тиді» деген хабар келді. Алатау Қоңыраттың батырларын жинап, жорыққа әзірленеді. Өздері қарамағында отыр ған Ташкендегі Тұрсын ханға жағдайларын, «Елімізге, жеріміз ге, малымызға бас-көз болыңыз, қараулық жасамаңыз!» – деген ді айтады. </w:t>
      </w:r>
      <w:r>
        <w:br/>
        <w:t xml:space="preserve">Хан уәдесін береді. Кіші жүз еліндегі соғыстан жеңіспен оралса, елі аңырап отыр. Хан Тұрсын антын бұзып, жарамды жігіттердің жоғын пайдаланып, елін шауыпты. Алатау батыр сарбаздарын аттан түсірмей Ташкентке тартады. Хан ордасын «Хан Тұрсынды – ант ұрсын!» деп шабады. Хан Тұрсын қашып кетіп, оның айдай сұлу қызын олжалайды. Қызды жайдақ нарға мінгізіп алып келеді. Ол сүйекке таңба екен. Асқан сұлу қызға Қоңыраттың батырлары көз тігіп, таласып қалардай халге жетеді. Сол кезде Алатау батыр: </w:t>
      </w:r>
      <w:r>
        <w:br/>
        <w:t xml:space="preserve">– Кешегі Хазар теңізі маңындағы соғыста асқан ерлік көрсеткен найзагер жігіт болды. Жекпе-жекте де, қалың қол соғысында да жан шыдатпады. Осы қызды «Шанышқылы» атанған батырға берелік, – дейді. Қалың Шанышқылы елі осылайша пайда болған деседі.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Шанышқылыны үйлендіру. Дереккөз: Бабалар сөзі: Жүзтомдық.—Астана: «Фолиант», 2012. Т. 83: Шежірелік аңыздар.—448 бет.. Беттер: 139. folkenu.kz корпусы. Қаралған күні 2026-10-20.</w:t>
      </w:r>
    </w:p>
  </w:body>
</w:document>
</file>