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Жеріген үйірінен тұлпар оңбас, Саңқыған тұғырына сұңқар оңбас. Жақсы да, жақсылық та жалпыға ортақ, Шен үшін елін сатқан сұлтан оңбас.</w:t>
      </w:r>
    </w:p>
    <w:p>
      <w:pPr>
        <w:spacing w:before="240" w:after="120"/>
      </w:pPr>
      <w:r>
        <w:rPr>
          <w:b/>
          <w:sz w:val="28"/>
        </w:rPr>
        <w:t xml:space="preserve">Қазақша</w:t>
      </w:r>
    </w:p>
    <w:p>
      <w:r>
        <w:rPr>
          <w:b/>
        </w:rPr>
        <w:t xml:space="preserve">Қара өлең үлгілері</w:t>
      </w:r>
    </w:p>
    <w:p>
      <w:r>
        <w:t xml:space="preserve">Жеріген үйірінен тұлпар оңбас,</w:t>
      </w:r>
      <w:r>
        <w:br/>
        <w:t xml:space="preserve">Саңқыған тұғырына сұңқар оңбас.</w:t>
      </w:r>
      <w:r>
        <w:br/>
        <w:t xml:space="preserve">Жақсы да, жақсылық та жалпыға ортақ,</w:t>
      </w:r>
      <w:r>
        <w:br/>
        <w:t xml:space="preserve">Шен үшін елін сатқан сұлтан оңбас.</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257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257. folkenu.kz корпусы. Қаралған күні 2026-10-20.</w:t>
      </w:r>
    </w:p>
  </w:body>
</w:document>
</file>