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 десең де, тау деме аласаны, Аласаның басынан мал асады. Сөзі де ерсі жаманның, өзі де ерсі, Ойнап-күлсең жақсымен жарасады.</w:t>
      </w:r>
    </w:p>
    <w:p>
      <w:pPr>
        <w:spacing w:before="240" w:after="120"/>
      </w:pPr>
      <w:r>
        <w:rPr>
          <w:b/>
          <w:sz w:val="28"/>
        </w:rPr>
        <w:t xml:space="preserve">Қазақша</w:t>
      </w:r>
    </w:p>
    <w:p>
      <w:r>
        <w:rPr>
          <w:b/>
        </w:rPr>
        <w:t xml:space="preserve">Қара өлең үлгілері</w:t>
      </w:r>
    </w:p>
    <w:p>
      <w:r>
        <w:t xml:space="preserve">Бел десең де, тау деме аласаны,</w:t>
      </w:r>
      <w:r>
        <w:br/>
        <w:t xml:space="preserve">Аласаның басынан мал асады.</w:t>
      </w:r>
      <w:r>
        <w:br/>
        <w:t xml:space="preserve">Сөзі де ерсі жаманның, өзі де ерсі,</w:t>
      </w:r>
      <w:r>
        <w:br/>
        <w:t xml:space="preserve">Ойнап-күлсең жақсымен жарасады.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2026-10-21.</w:t>
      </w:r>
    </w:p>
  </w:body>
</w:document>
</file>