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Байды алдаған шал</w:t>
      </w:r>
    </w:p>
    <w:p>
      <w:r>
        <w:rPr>
          <w:i/>
        </w:rPr>
        <w:t xml:space="preserve">Бұрынғы өткен заманда бір шал, кемпір және бір қызы болыпты. Бұлардың мал дегенде бес-алты ешкісі болған. Әр күні шал ешкісін бағып жүріп, ұйықтап қалып, қасқыр шалдың ешкілерін жатақ жеріне қуып кетеді. Шал ұйқыдан тұрып қараса, ешкілері жоқ. Сонан ізіне түсіп отырып, бір інге келеді. Шал қасқырдың інге әкеліп кіргізг...</w:t>
      </w:r>
    </w:p>
    <w:p>
      <w:pPr>
        <w:spacing w:before="240" w:after="120"/>
      </w:pPr>
      <w:r>
        <w:rPr>
          <w:b/>
          <w:sz w:val="28"/>
        </w:rPr>
        <w:t xml:space="preserve">Қазақша</w:t>
      </w:r>
    </w:p>
    <w:p>
      <w:r>
        <w:rPr>
          <w:b/>
        </w:rPr>
        <w:t xml:space="preserve">Байды алдаған шал</w:t>
      </w:r>
    </w:p>
    <w:p>
      <w:r>
        <w:t xml:space="preserve">Бұрынғы өткен заманда бір шал, кемпір және бір қызы болыпты. Бұлардың мал дегенде бес-алты ешкісі болған. Әр күні шал ешкісін бағып жүріп, ұйықтап қалып, қасқыр шалдың ешкілерін жатақ жеріне қуып кетеді. Шал ұйқыдан тұрып қараса, ешкілері жоқ. Сонан ізіне түсіп отырып, бір інге келеді. Шал қасқырдың інге әкеліп кіргізгенін білетін, қасқырды ұстап алмақшы болып, іннің аузында қапты қолына алып, аңдып тұрады. Біраздан соң қасқыр іннен шыға берген уақытта қасқырды қапқа салып алып, аулына қайтады. Өз үйіне жете алмай, жолда бір байдың үйіне келіп, қонады. Үйге кіргеннен арқасындағы қапты керегенің басына ілдіріп қояды. Бір уақыттан кейін бай сұрайды шалдан «қабыңыздағы не?» деп.</w:t>
      </w:r>
      <w:r>
        <w:br/>
        <w:t xml:space="preserve">Шал айтады:</w:t>
      </w:r>
      <w:r>
        <w:br/>
        <w:t xml:space="preserve">—Қаптағы тұқымы асыл бір көк қошқар еді,—дейді. Бай:</w:t>
      </w:r>
      <w:r>
        <w:br/>
        <w:t xml:space="preserve">—Қошқарыңды маған сат,—дейді. Шал:</w:t>
      </w:r>
      <w:r>
        <w:br/>
        <w:t xml:space="preserve">—Жақсы, сатайын. Бәленше тілдә берсең,—дейді. Бай сұрағанын беріп, алады.</w:t>
      </w:r>
      <w:r>
        <w:br/>
        <w:t xml:space="preserve">—Мұны енді қаптан шығарып, қойға жіберейік,—десе,</w:t>
      </w:r>
      <w:r>
        <w:br/>
        <w:t xml:space="preserve">—Жоқ, қазір жіберуге болмайды. Адам тегіс жатқаннан кейін жіберу керек,—дейді.</w:t>
      </w:r>
      <w:r>
        <w:br/>
        <w:t xml:space="preserve">—Мақұл,—деп, ел тегіс жатқаннан кейін қораға жібереді. Әлгі қораға жіберген «көк қошқар» тоқты менен қойлардың бәрін тамақтап кетеді. Сонымен қатар бәленше тілдәні алып, шал да жоқ болады. Ертеңгісін бай тұрып, қораны қараса, қойларының көбі теңкиіп-теңкиіп, өліп жатқан. Енді бай ойласа, түндегі көк қошқар емес, ол көк қасқыр екен. Бай, сөйтіп, шалдан алданып қалған.</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Ф. Мұратов</w:t>
      </w:r>
    </w:p>
    <w:p>
      <w:r>
        <w:rPr>
          <w:b/>
        </w:rPr>
        <w:t xml:space="preserve">Жыл: </w:t>
      </w:r>
      <w:r>
        <w:t xml:space="preserve">1927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32-33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1927-02-22</w:t>
      </w:r>
    </w:p>
    <w:p>
      <w:r>
        <w:rPr>
          <w:b/>
        </w:rPr>
        <w:t xml:space="preserve">Ел: </w:t>
      </w:r>
      <w:r>
        <w:t xml:space="preserve">Қазақстан</w:t>
      </w:r>
    </w:p>
    <w:p>
      <w:r>
        <w:rPr>
          <w:b/>
        </w:rPr>
        <w:t xml:space="preserve">Бастапқы формат: </w:t>
      </w:r>
      <w:r>
        <w:t xml:space="preserve">Жинаққа ОҒК ққ (44-бума, 1-дәптер, араб қарпі) алынды.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Байды алдаған шал (1927). Жинаушы: Ә.А. Диваев. Айтушы: Ф. Мұратов. Дереккөз: Бабалар сөзі: Жүзтомдық.—Астана: «Фолиант», 2011. Т. 77: Сатиралық ертегілер.—400 бет.. Беттер: 32-33. folkenu.kz корпусы. Қаралған күні 2026-07-18.</w:t>
      </w:r>
    </w:p>
  </w:body>
</w:document>
</file>