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Өзі мұнда жақсының кілті аспанда, Сөз түспейді ауызға ер сасқанда. Тойда айтпаған өлеңді қайда айтамыз, Өңкей жақсы жиылып бас қосқанда.</w:t>
      </w:r>
    </w:p>
    <w:p>
      <w:pPr>
        <w:spacing w:before="240" w:after="120"/>
      </w:pPr>
      <w:r>
        <w:rPr>
          <w:b/>
          <w:sz w:val="28"/>
        </w:rPr>
        <w:t xml:space="preserve">Қазақша</w:t>
      </w:r>
    </w:p>
    <w:p>
      <w:r>
        <w:rPr>
          <w:b/>
        </w:rPr>
        <w:t xml:space="preserve">Қара өлең үлгілері</w:t>
      </w:r>
    </w:p>
    <w:p>
      <w:r>
        <w:t xml:space="preserve">Өзі мұнда жақсының кілті аспанда,</w:t>
      </w:r>
      <w:r>
        <w:br/>
        <w:t xml:space="preserve">Сөз түспейді ауызға ер сасқанда.</w:t>
      </w:r>
      <w:r>
        <w:br/>
        <w:t xml:space="preserve">Тойда айтпаған өлеңді қайда айтамыз,</w:t>
      </w:r>
      <w:r>
        <w:br/>
        <w:t xml:space="preserve">Өңкей жақсы жиылып бас қосқанда.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258. folkenu.kz корпусы. Қаралған күні 2026-10-20.</w:t>
      </w:r>
    </w:p>
  </w:body>
</w:document>
</file>