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ішігім қояннан жең, Жаманды менсінбеймін ақылы кем. Жақсының мен де өзіңдей баласымын, Өз еркім ойнап-күлсем терезем тең.</w:t>
      </w:r>
    </w:p>
    <w:p>
      <w:pPr>
        <w:spacing w:before="240" w:after="120"/>
      </w:pPr>
      <w:r>
        <w:rPr>
          <w:b/>
          <w:sz w:val="28"/>
        </w:rPr>
        <w:t xml:space="preserve">Қазақша</w:t>
      </w:r>
    </w:p>
    <w:p>
      <w:r>
        <w:rPr>
          <w:b/>
        </w:rPr>
        <w:t xml:space="preserve">Қара өлең үлгілері</w:t>
      </w:r>
    </w:p>
    <w:p>
      <w:r>
        <w:t xml:space="preserve">Үстімде бір ішігім қояннан жең,</w:t>
      </w:r>
      <w:r>
        <w:br/>
        <w:t xml:space="preserve">Жаманды менсінбеймін ақылы кем.</w:t>
      </w:r>
      <w:r>
        <w:br/>
        <w:t xml:space="preserve">Жақсының мен де өзіңдей баласымын,</w:t>
      </w:r>
      <w:r>
        <w:br/>
        <w:t xml:space="preserve">Өз еркім ойнап-күлсем терезем тең.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2026-10-21.</w:t>
      </w:r>
    </w:p>
  </w:body>
</w:document>
</file>