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Мінемін той дегенде қара атымды, Құйрығы қара атымның таратылды. Көз жетті ел сөзінің расына, Деуші еді тәуір бала жаратымды.</w:t>
      </w:r>
    </w:p>
    <w:p>
      <w:pPr>
        <w:spacing w:before="240" w:after="120"/>
      </w:pPr>
      <w:r>
        <w:rPr>
          <w:b/>
          <w:sz w:val="28"/>
        </w:rPr>
        <w:t xml:space="preserve">Қазақша</w:t>
      </w:r>
    </w:p>
    <w:p>
      <w:r>
        <w:rPr>
          <w:b/>
        </w:rPr>
        <w:t xml:space="preserve">Қара өлең үлгілері</w:t>
      </w:r>
    </w:p>
    <w:p>
      <w:r>
        <w:t xml:space="preserve">Мінемін той дегенде қара атымды,</w:t>
      </w:r>
      <w:r>
        <w:br/>
        <w:t xml:space="preserve">Құйрығы қара атымның таратылды.</w:t>
      </w:r>
      <w:r>
        <w:br/>
        <w:t xml:space="preserve">Көз жетті ел сөзінің расына,</w:t>
      </w:r>
      <w:r>
        <w:br/>
        <w:t xml:space="preserve">Деуші еді тәуір бала жаратымды.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261. folkenu.kz корпусы. Қаралған күні 2026-10-20.</w:t>
      </w:r>
    </w:p>
  </w:body>
</w:document>
</file>