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Аққа жақса, жұқпайтын күйе болмас, Жүзік көзі қызарып шие болмас. Адам нанбас жақсыдан жаман туса, Тұқым қумай тұрақты кие қонбас.</w:t>
      </w:r>
    </w:p>
    <w:p>
      <w:pPr>
        <w:spacing w:before="240" w:after="120"/>
      </w:pPr>
      <w:r>
        <w:rPr>
          <w:b/>
          <w:sz w:val="28"/>
        </w:rPr>
        <w:t xml:space="preserve">Қазақша</w:t>
      </w:r>
    </w:p>
    <w:p>
      <w:r>
        <w:rPr>
          <w:b/>
        </w:rPr>
        <w:t xml:space="preserve">Қара өлең үлгілері</w:t>
      </w:r>
    </w:p>
    <w:p>
      <w:r>
        <w:t xml:space="preserve">Аққа жақса, жұқпайтын күйе болмас,</w:t>
      </w:r>
      <w:r>
        <w:br/>
        <w:t xml:space="preserve">Жүзік көзі қызарып шие болмас.</w:t>
      </w:r>
      <w:r>
        <w:br/>
        <w:t xml:space="preserve">Адам нанбас жақсыдан жаман туса,</w:t>
      </w:r>
      <w:r>
        <w:br/>
        <w:t xml:space="preserve">Тұқым қумай тұрақты кие қонбас.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