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Құмға қазық бекімес қаққанменен, Итке қоңырау жараспас таққанменен. Өнер іздеп жігітке өзі келмес, От басында омалып жатқанменен.</w:t>
      </w:r>
    </w:p>
    <w:p>
      <w:pPr>
        <w:spacing w:before="240" w:after="120"/>
      </w:pPr>
      <w:r>
        <w:rPr>
          <w:b/>
          <w:sz w:val="28"/>
        </w:rPr>
        <w:t xml:space="preserve">Қазақша</w:t>
      </w:r>
    </w:p>
    <w:p>
      <w:r>
        <w:rPr>
          <w:b/>
        </w:rPr>
        <w:t xml:space="preserve">Қара өлең үлгілері</w:t>
      </w:r>
    </w:p>
    <w:p>
      <w:r>
        <w:t xml:space="preserve">Құмға қазық бекімес қаққанменен,</w:t>
      </w:r>
      <w:r>
        <w:br/>
        <w:t xml:space="preserve">Итке қоңырау жараспас таққанменен.</w:t>
      </w:r>
      <w:r>
        <w:br/>
        <w:t xml:space="preserve">Өнер іздеп жігітке өзі келмес,</w:t>
      </w:r>
      <w:r>
        <w:br/>
        <w:t xml:space="preserve">От басында омалып жатқанменен.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265. folkenu.kz корпусы. Қаралған күні 2026-10-20.</w:t>
      </w:r>
    </w:p>
  </w:body>
</w:document>
</file>