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Әлім ата балаларының ру таңбаларын алуы (І нұсқа)</w:t>
      </w:r>
    </w:p>
    <w:p>
      <w:r>
        <w:rPr>
          <w:i/>
        </w:rPr>
        <w:t xml:space="preserve">Әр рудың өз таңбасы болған. Ол таңба сол рудың малын бірден тануға мүмкіндік берген. Сырт көз жайылып жатқан түлікті көріп: «Мынау пәлен рудың малы екен», – деп таниды екен. Рулық таңбалар Әлім аталарында да бар. Олар жайлы кішкене әңгіме-хикаят мынадай: Әлім балаларының алдына ат- тарды әкеліп: «Ал өз таңбаларыңды бас...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Әлім ата балаларының ру таңбаларын алуы (І нұсқа)</w:t>
      </w:r>
    </w:p>
    <w:p>
      <w:r>
        <w:t xml:space="preserve">Әр рудың өз таңбасы болған. Ол таңба сол рудың малын бірден тануға мүмкіндік берген. Сырт көз жайылып жатқан түлікті көріп: «Мынау пәлен рудың малы екен», – деп таниды екен. 	</w:t>
      </w:r>
      <w:r>
        <w:br/>
        <w:t xml:space="preserve">Рулық таңбалар Әлім аталарында да бар. Олар жайлы кішкене әңгіме-хикаят мынадай: Әлім балаларының алдына ат- тарды әкеліп: «Ал өз таңбаларыңды басыңдар!» – дейді. Сонда үлкен баласы Жаманақ аттың сауырына айқасқан қос шек (X) салыпты. Содан «Шекті» атаныпты дейді. Бұл таңбаны баласының аттың сауырына салғанын көріп, Әлім ақсақал: «Балам, сауырлы ел боларсың», – депті. 	</w:t>
      </w:r>
      <w:r>
        <w:br/>
        <w:t xml:space="preserve">Енді кезек Ұланақ – Сасықбайға келеді. Ұланақ бір шетін жамбасқа, төменгі жағын шідерлікке келтіріп шақпақ таңба салады. Сонда Әлім ақсақал: «Балам, сен де жанбастан қалмайтын болдың ғой!» – депті. 	</w:t>
      </w:r>
      <w:r>
        <w:br/>
        <w:t xml:space="preserve">Кезек Қарамашаққа келеді. Қарамашақ келеді де, таңбасын сызық етіп аттың қабырғасынан сүбесіне (бұны «көсеу таңба» дейді) дейін тартып жібереді. Сонда Әлім ақсақал: «Балам, қабырғалы ел болатын болдың», – депті. 	</w:t>
      </w:r>
      <w:r>
        <w:br/>
        <w:t xml:space="preserve">Айнықтың таңбасы жоқ, ерте өледі. Ал Тегінболат – Қарасақалдың, Тойқожаның таңбаларын ұшырата алмадық.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304-305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Әлім ата балаларының ру таңбаларын алуы (І нұсқа). Дереккөз: Бабалар сөзі: Жүзтомдық.—Астана: «Фолиант», 2012. Т. 83: Шежірелік аңыздар.—448 бет.. Беттер: 304-305. folkenu.kz корпусы. Қаралған күні 2026-10-20.</w:t>
      </w:r>
    </w:p>
  </w:body>
</w:document>
</file>