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(VІІІ нұсқа)</w:t>
      </w:r>
    </w:p>
    <w:p>
      <w:r>
        <w:rPr>
          <w:i/>
        </w:rPr>
        <w:t xml:space="preserve">Бір торғай өзінің екі жұмыртқасына иен далада қалған бір жұмыртқаны әкеліп қосады. Үш жұмыртқаны бірдей басып, уақыты жеткенде үш балапан шығарады. Әлгі тауып әкелген жұмыртқадан сүрепеті өз балапанынан бір басқа балапан шығады. Торғай «Қызылшақа ғой, біраз есейсін байқайық» деп аялдай-аялдай жүріп, бір жолы жем іздеп...</w:t>
      </w:r>
    </w:p>
    <w:p>
      <w:pPr>
        <w:spacing w:before="240" w:after="120"/>
      </w:pPr>
      <w:r>
        <w:rPr>
          <w:b/>
          <w:sz w:val="28"/>
        </w:rPr>
        <w:t xml:space="preserve">Қазақша</w:t>
      </w:r>
    </w:p>
    <w:p>
      <w:r>
        <w:rPr>
          <w:b/>
        </w:rPr>
        <w:t xml:space="preserve">Шыңырау (VІІІ нұсқа) </w:t>
      </w:r>
    </w:p>
    <w:p>
      <w:r>
        <w:t xml:space="preserve">Бір торғай өзінің екі жұмыртқасына иен далада қалған бір жұмыртқаны әкеліп қосады. Үш жұмыртқаны бірдей басып, уақыты жеткенде үш балапан шығарады. Әлгі тауып әкелген жұмыртқадан сүрепеті өз балапанынан бір басқа балапан шығады. </w:t>
      </w:r>
      <w:r>
        <w:br/>
        <w:t xml:space="preserve">Торғай «Қызылшақа ғой, біраз есейсін байқайық» деп аялдай-аялдай жүріп, бір жолы жем іздеп кетіп оралса, бір балапанының ақ үрпек жүні дода болып жатқанын көреді. Бақса, әлгі бөтен балапанының аузы қан екен. Бірақ бұған тағы сенбей, тағы бір жолы келсе, екінші балапанын да додасын шығарып жеп алып отырған екен. Онымен тынбай өзіне тап беріпті. </w:t>
      </w:r>
      <w:r>
        <w:br/>
        <w:t xml:space="preserve">Сөйтсе, ол қаршығаның балапаны екен. Сонда торғайдың екі балапанынан айырылғанына, өзінің қас жауын, өзі бағып жетілдіргеніне өкініп опық жеп зарлаған «Шыңырау» деген күй болған дейді аңыздардың бірі. </w:t>
      </w:r>
      <w:r>
        <w:br/>
        <w:t xml:space="preserve"/>
      </w:r>
    </w:p>
    <w:p>
      <w:pPr>
        <w:spacing w:before="240" w:after="120"/>
      </w:pPr>
      <w:r>
        <w:rPr>
          <w:b/>
          <w:sz w:val="28"/>
        </w:rPr>
        <w:t xml:space="preserve">Ағылшын</w:t>
      </w:r>
    </w:p>
    <w:p>
      <w:r>
        <w:rPr>
          <w:b/>
        </w:rPr>
        <w:t xml:space="preserve">Shyngyrau (Version VIII)</w:t>
      </w:r>
    </w:p>
    <w:p>
      <w:r>
        <w:t xml:space="preserve">A sparrow brings an egg it found in the wilderness and adds it to its two eggs. It incubates all three eggs equally, and when the time comes, three chicks hatch. From the egg that was found, a chick different from its own emerges. </w:t>
      </w:r>
      <w:r>
        <w:br/>
        <w:t xml:space="preserve"/>
      </w:r>
      <w:r>
        <w:br/>
        <w:t xml:space="preserve">The sparrow thinks, "It's a red-headed one, let's see how it grows," and while wandering around, one day it goes out in search of food and returns to find one of its chicks covered in white fluff in a scuffle. Upon closer inspection, it sees that the beak of the strange chick is bloodied. However, still not believing it, when it comes back another time, it finds the second chick also in a scuffle, having been eaten. It then attacks the sparrow itself. </w:t>
      </w:r>
      <w:r>
        <w:br/>
        <w:t xml:space="preserve"/>
      </w:r>
      <w:r>
        <w:br/>
        <w:t xml:space="preserve">It turns out that it is the chick of a hawk. Thus, the sparrow laments the loss of its two chicks and regrets having raised its mortal enemy, leading to the creation of a lament called "Shyngyrau," according to one of the legends.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95-96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Шыңырау (VІІІ нұсқа). Дереккөз: Бабалар сөзі: Жүзтомдық.—Астана: «Фолиант», 2012. Т. 84: Күй аңыздар.—432 бет.. Беттер: 95-96. folkenu.kz корпусы. Қаралған күні 2026-10-21.</w:t>
      </w:r>
    </w:p>
  </w:body>
</w:document>
</file>