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Құр ойнақ</w:t>
      </w:r>
    </w:p>
    <w:p>
      <w:r>
        <w:rPr>
          <w:i/>
        </w:rPr>
        <w:t xml:space="preserve">Құр ойнақ күйінің таралуы туралы кәриялар екі түрлі әңгіме айтады. Қайсысы рас, қайсысы өтірік, ол беймәлім. Бірақ екі әңгімеде «құр» деген ойыншыл құс туралы. Бірінші әңгіме: Құр деген құс ойынға әуес екен. Топтала жүріп, ойынның қызығына бір еніп алса, таңның атқанын, күннің батқанын білмесе керек. Құрдың осы ойын құ...</w:t>
      </w:r>
    </w:p>
    <w:p>
      <w:pPr>
        <w:spacing w:before="240" w:after="120"/>
      </w:pPr>
      <w:r>
        <w:rPr>
          <w:b/>
          <w:sz w:val="28"/>
        </w:rPr>
        <w:t xml:space="preserve">Қазақша</w:t>
      </w:r>
    </w:p>
    <w:p>
      <w:r>
        <w:rPr>
          <w:b/>
        </w:rPr>
        <w:t xml:space="preserve">Құр ойнақ </w:t>
      </w:r>
    </w:p>
    <w:p>
      <w:r>
        <w:t xml:space="preserve">Құр ойнақ күйінің таралуы туралы кәриялар екі түрлі әңгіме айтады. Қайсысы рас, қайсысы өтірік, ол беймәлім. Бірақ екі әңгімеде «құр» деген ойыншыл құс туралы. Бірінші әңгіме: Құр деген құс ойынға әуес екен. Топтала жүріп, ойынның қызығына бір еніп алса, таңның атқанын, күннің батқанын білмесе керек. Құрдың осы ойын құмарлығына таң қалған күйші «Құр ойнақ» күйін шығарыпты. Екінші әңгіме: Тобымен жүріп кешке дейін ойнайтын құрдың ойынына қызыққан байдың бір баласы үйде де көріп отыру үшін оның ойнайтын жеріне тұзақ құрады. Сүйтіп, құрды бір-бірден ұстап, үйіне әкеле береді. Бірақ ешбірі қолға үйренбей өле береді. Ұстаған құрдың бәрі өліп, ұсталмаған жалғыз ақ құр қалады. Бала оны да ұстап үйіне алып келеді. Ол қолға тез үйренеді. Жемін жеп алғаннан кейін, байлап қойған жерінде ойнап отыра береді. Осыған таң қалған ауыл арасының күйшісі «Құр ойнақ» деп атапты бұл күйін. </w:t>
      </w:r>
    </w:p>
    <w:p>
      <w:pPr>
        <w:spacing w:before="240" w:after="120"/>
      </w:pPr>
      <w:r>
        <w:rPr>
          <w:b/>
          <w:sz w:val="28"/>
        </w:rPr>
        <w:t xml:space="preserve">Ағылшын</w:t>
      </w:r>
    </w:p>
    <w:p>
      <w:r>
        <w:rPr>
          <w:b/>
        </w:rPr>
        <w:t xml:space="preserve">Just a game</w:t>
      </w:r>
    </w:p>
    <w:p>
      <w:r>
        <w:t xml:space="preserve">The spread of the "Kur Oynak" melody is told in two different stories by the elders. Which one is true, and which one is false, remains unknown. However, both stories are about a playful bird called "kur." </w:t>
      </w:r>
      <w:r>
        <w:br/>
        <w:t xml:space="preserve"/>
      </w:r>
      <w:r>
        <w:br/>
        <w:t xml:space="preserve">The first story: The kur bird is fond of games. When it gathers in groups and gets caught up in the excitement of the game, it seems to lose track of the dawn and dusk. The musician, astonished by the kur's passion for play, composed the melody "Kur Oynak."</w:t>
      </w:r>
      <w:r>
        <w:br/>
        <w:t xml:space="preserve"/>
      </w:r>
      <w:r>
        <w:br/>
        <w:t xml:space="preserve">The second story: A rich man's son, intrigued by the kur's games that continue until evening, sets a trap in the place where the kur plays to watch it at home. Thus, he catches the kur one by one and brings them home. However, none of them adapt to captivity and die. Only one white kur remains uncaught. The boy also catches it and brings it home. It quickly adapts to captivity. After eating its food, it continues to play in the place where it is tied. The musician from the village, amazed by this, named his melody "Kur Oynak."</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101</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Құр ойнақ. Дереккөз: Бабалар сөзі: Жүзтомдық.—Астана: «Фолиант», 2012. Т. 84: Күй аңыздар.—432 бет.. Беттер: 101. folkenu.kz корпусы. Қаралған күні 2026-10-20.</w:t>
      </w:r>
    </w:p>
  </w:body>
</w:document>
</file>