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Жалқы жігіт</w:t>
      </w:r>
    </w:p>
    <w:p>
      <w:r>
        <w:rPr>
          <w:i/>
        </w:rPr>
        <w:t xml:space="preserve">Қоралы жылқы біткен жалғыз жігіт жылқысын бағып жүргенде, тосыннан келген жау жылқысымен қоса өзін де қолға түсіреді. Жау қолынан құтылудың амалын таппай, торыққан жігіт жаудан жылқысын аралатуды өтінеді. Жаулар жанына бірнеше бақылаушы ертіп беріп, жылқысын аралауға ұлықсат береді. Қолы байлаулы жаяу жігіт жылқыларын...</w:t>
      </w:r>
    </w:p>
    <w:p>
      <w:pPr>
        <w:spacing w:before="240" w:after="120"/>
      </w:pPr>
      <w:r>
        <w:rPr>
          <w:b/>
          <w:sz w:val="28"/>
        </w:rPr>
        <w:t xml:space="preserve">Қазақша</w:t>
      </w:r>
    </w:p>
    <w:p>
      <w:r>
        <w:rPr>
          <w:b/>
        </w:rPr>
        <w:t xml:space="preserve">Жалқы жігіт </w:t>
      </w:r>
    </w:p>
    <w:p>
      <w:r>
        <w:t xml:space="preserve">Қоралы жылқы біткен жалғыз жігіт жылқысын бағып жүргенде, тосыннан келген жау жылқысымен қоса өзін де қолға түсіреді. Жау қолынан құтылудың амалын таппай, торыққан жігіт жаудан жылқысын аралатуды өтінеді. Жаулар жанына бірнеше бақылаушы ертіп беріп, жылқысын аралауға ұлықсат береді. Қолы байлаулы жаяу жігіт жылқыларын аралап жүріп, өткен өмірін ойлап толғанғандағы толғанысы екен дейді. Бұл күй жалғыз ұлы жау қолына түскенін естігенде шешесі мен келіншегінің зарлауы да бар мұнда. </w:t>
      </w:r>
    </w:p>
    <w:p>
      <w:pPr>
        <w:spacing w:before="240" w:after="120"/>
      </w:pPr>
      <w:r>
        <w:rPr>
          <w:b/>
          <w:sz w:val="28"/>
        </w:rPr>
        <w:t xml:space="preserve">Ағылшын</w:t>
      </w:r>
    </w:p>
    <w:p>
      <w:r>
        <w:rPr>
          <w:b/>
        </w:rPr>
        <w:t xml:space="preserve">Unique guy</w:t>
      </w:r>
    </w:p>
    <w:p>
      <w:r>
        <w:t xml:space="preserve">A young man with a herd of horses was tending to them when suddenly an enemy captured both him and his horses. Unable to find a way to escape from the enemy, the troubled young man asked to be allowed to walk among his horses. The enemies granted him permission, sending a few observers along with him. As the bound young man walked among the horses, he reflected on his past life, and this was his lament. There is also the mourning of his mother and wife upon hearing that their only son had fallen into enemy hands.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Жалқы жігіт. Дереккөз: Бабалар сөзі: Жүзтомдық.—Астана: «Фолиант», 2012. Т. 84: Күй аңыздар.—432 бет.. Беттер: 138. folkenu.kz корпусы. Қаралған күні 2026-10-20.</w:t>
      </w:r>
    </w:p>
  </w:body>
</w:document>
</file>