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(III нұсқа)</w:t>
      </w:r>
    </w:p>
    <w:p>
      <w:r>
        <w:rPr>
          <w:i/>
        </w:rPr>
        <w:t xml:space="preserve">Ел жайлауға шыққанда бір өзеннің екі жағында екі келіншек өмір сүріпті. Екеуінің де аты Шәрипа, екеуі де домбырашы екен. Екеуі өзеннің екі жағында отырып күйімен амандасып, сырласады екен. Содан біреуі «Күнгей Шәрипа», біреуі «Теріскей Шәрипа» аталып кетіпті. Бір жылы жайлаудан түскенде екеуі де бір мезгілде қайтыс бол...</w:t>
      </w:r>
    </w:p>
    <w:p>
      <w:pPr>
        <w:spacing w:before="240" w:after="120"/>
      </w:pPr>
      <w:r>
        <w:rPr>
          <w:b/>
          <w:sz w:val="28"/>
        </w:rPr>
        <w:t xml:space="preserve">Қазақша</w:t>
      </w:r>
    </w:p>
    <w:p>
      <w:r>
        <w:rPr>
          <w:b/>
        </w:rPr>
        <w:t xml:space="preserve">Қос келіншек (III нұсқа) </w:t>
      </w:r>
    </w:p>
    <w:p>
      <w:r>
        <w:t xml:space="preserve">Ел жайлауға шыққанда бір өзеннің екі жағында екі келіншек өмір сүріпті. Екеуінің де аты Шәрипа, екеуі де домбырашы екен. Екеуі өзеннің екі жағында отырып күйімен амандасып, сырласады екен. Содан біреуі «Күнгей Шәрипа», біреуі «Теріскей Шәрипа» аталып кетіпті. Бір жылы жайлаудан түскенде екеуі де бір мезгілде қайтыс болыпты. Сол оқиғаға орай, қос келіншекке арнап домбыраны тел бұрауға салып тартқаны. </w:t>
      </w:r>
    </w:p>
    <w:p>
      <w:pPr>
        <w:spacing w:before="240" w:after="120"/>
      </w:pPr>
      <w:r>
        <w:rPr>
          <w:b/>
          <w:sz w:val="28"/>
        </w:rPr>
        <w:t xml:space="preserve">Ағылшын</w:t>
      </w:r>
    </w:p>
    <w:p>
      <w:r>
        <w:rPr>
          <w:b/>
        </w:rPr>
        <w:t xml:space="preserve">Two Wives (Version III)</w:t>
      </w:r>
    </w:p>
    <w:p>
      <w:r>
        <w:t xml:space="preserve">When the people went to the summer pastures, there lived two young women on either side of a river. Both of them were named Sharipa, and both were players of the dombra. They would sit on either side of the river, greeting each other with their melodies and sharing their thoughts. Thus, one was called "Kungay Sharipa" and the other "Teriskey Sharipa." One year, when they returned from the summer pastures, both of them passed away at the same time. In honor of that event, a dombra was played in a special tuning dedicated to the two young women.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Қос келіншек (III нұсқа). Дереккөз: Бабалар сөзі: Жүзтомдық.—Астана: «Фолиант», 2012. Т. 84: Күй аңыздар.—432 бет.. Беттер: 300. folkenu.kz корпусы. Қаралған күні 2026-10-20.</w:t>
      </w:r>
    </w:p>
  </w:body>
</w:document>
</file>