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Екінші ұстаз</w:t>
      </w:r>
    </w:p>
    <w:p>
      <w:r>
        <w:rPr>
          <w:i/>
        </w:rPr>
        <w:t xml:space="preserve">Шам шаһарының әмірі өз хұзырына ғалым, шайырларды жинапты. Ол әл-Фарабиді сынамақ болып: – Өзіңе лайықты орын тауып отыр, – депті. Сөйтсе, әл-Фараби тура әмір тағына барып отырады. Сонда әлгі әмір қасындағы уәзіріне беймәлім тілде: – Мына түрік әдеп сақтамады ғой, – депті. Әл-Фараби оны дереу түсіне қойыпты да: – Тақсы...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Екінші ұстаз</w:t>
      </w:r>
    </w:p>
    <w:p>
      <w:r>
        <w:t xml:space="preserve">Шам шаһарының әмірі өз хұзырына ғалым, шайырларды жинапты. Ол әл-Фарабиді сынамақ болып: </w:t>
      </w:r>
      <w:r>
        <w:br/>
        <w:t xml:space="preserve">– Өзіңе лайықты орын тауып отыр, – депті. Сөйтсе, әл-Фараби тура әмір тағына барып отырады. Сонда әлгі әмір қасындағы уәзіріне беймәлім тілде: </w:t>
      </w:r>
      <w:r>
        <w:br/>
        <w:t xml:space="preserve">– Мына түрік әдеп сақтамады ғой, – депті. </w:t>
      </w:r>
      <w:r>
        <w:br/>
        <w:t xml:space="preserve">Әл-Фараби оны дереу түсіне қойыпты да: </w:t>
      </w:r>
      <w:r>
        <w:br/>
        <w:t xml:space="preserve">– Тақсыр, мен жетпіс тіл білемін, – депті. Ыңғайсызданып қалған әмір, халпелер: «Кешіріңіз, сіз екінші ұстаз екенсіз ғой, байқамай қалдық», – деп оған жол береді.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The Second Teacher</w:t>
      </w:r>
    </w:p>
    <w:p>
      <w:r>
        <w:t xml:space="preserve">The ruler of the city of Shama gathered scholars and poets in his court. He wanted to test Al-Farabi and said:  </w:t>
      </w:r>
      <w:r>
        <w:br/>
        <w:t xml:space="preserve">– You have found a place suitable for yourself. Then, Al-Farabi went and sat directly on the ruler's throne. At that moment, the ruler said to his minister in an unknown language:  </w:t>
      </w:r>
      <w:r>
        <w:br/>
        <w:t xml:space="preserve">– This Turk has not observed the etiquette.  </w:t>
      </w:r>
      <w:r>
        <w:br/>
        <w:t xml:space="preserve">Al-Farabi immediately understood him and replied:  </w:t>
      </w:r>
      <w:r>
        <w:br/>
        <w:t xml:space="preserve">– Your Excellency, I know seventy languages. The embarrassed ruler then said: "Forgive me, you are the Second Teacher, we did not notice," and he gave way to him.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Беттер: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Екінші ұстаз. Дереккөз: Бабалар сөзі: Жүзтомдық.—Астана: «Фолиант», 2012. Т. 85: Тарихи аңыздар.—416 бет.. Беттер: 50. folkenu.kz корпусы. Қаралған күні 2026-10-20.</w:t>
      </w:r>
    </w:p>
  </w:body>
</w:document>
</file>