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 өлер алдында</w:t>
      </w:r>
    </w:p>
    <w:p>
      <w:r>
        <w:rPr>
          <w:i/>
        </w:rPr>
        <w:t xml:space="preserve">Қожа Ахмет өлер алдында отбасына, туыстарына: «Мен пәлен уақытта дүние саламын. Мені оң жаққа қойғаннан кейін денем суымай тұрғанда, бір қара бура мінген кісі келіп, мені мәңгі жататын орныма ақ жуып, арулап қояды. Мені алып бара жатқанда «Қайда алып барасыз?» деп оның қолын қақпаңдар!» – деп ескертіпті. Айтқандай-ақ Қ...</w:t>
      </w:r>
    </w:p>
    <w:p>
      <w:pPr>
        <w:spacing w:before="240" w:after="120"/>
      </w:pPr>
      <w:r>
        <w:rPr>
          <w:b/>
          <w:sz w:val="28"/>
        </w:rPr>
        <w:t xml:space="preserve">Қазақша</w:t>
      </w:r>
    </w:p>
    <w:p>
      <w:r>
        <w:rPr>
          <w:b/>
        </w:rPr>
        <w:t xml:space="preserve">Қожа Ахмет өлер алдында</w:t>
      </w:r>
    </w:p>
    <w:p>
      <w:r>
        <w:t xml:space="preserve">Қожа Ахмет өлер алдында отбасына, туыстарына: «Мен пәлен уақытта дүние саламын. Мені оң жаққа қойғаннан кейін денем суымай тұрғанда, бір қара бура мінген кісі келіп, мені мәңгі жататын орныма ақ жуып, арулап қояды. Мені алып бара жатқанда «Қайда алып барасыз?» деп оның қолын қақпаңдар!» – деп ескертіпті. </w:t>
      </w:r>
      <w:r>
        <w:br/>
        <w:t xml:space="preserve">Айтқандай-ақ Қожа Ахмет көзін жұмысымен, қара бура мініп келген бір кісі оның мүрдесін алып кетеді. Содан бастап ол кісіні Қарабура әзі деп атаған. </w:t>
      </w:r>
      <w:r>
        <w:br/>
        <w:t xml:space="preserve"/>
      </w:r>
    </w:p>
    <w:p>
      <w:pPr>
        <w:spacing w:before="240" w:after="120"/>
      </w:pPr>
      <w:r>
        <w:rPr>
          <w:b/>
          <w:sz w:val="28"/>
        </w:rPr>
        <w:t xml:space="preserve">Ағылшын</w:t>
      </w:r>
    </w:p>
    <w:p>
      <w:r>
        <w:rPr>
          <w:b/>
        </w:rPr>
        <w:t xml:space="preserve">Before the death of Khoja Akhmet</w:t>
      </w:r>
    </w:p>
    <w:p>
      <w:r>
        <w:t xml:space="preserve">Before his death, Khoja Akhmet told his family and relatives: "I will pass away at such and such time. After placing me on my right side, while my body is still warm, a man riding a black bull will come and wash me with white water, preparing me for my eternal resting place. When he takes me away, do not strike his hand and ask, 'Where are you taking him?'" </w:t>
      </w:r>
      <w:r>
        <w:br/>
        <w:t xml:space="preserve"/>
      </w:r>
      <w:r>
        <w:br/>
        <w:t xml:space="preserve">As he said, Khoja Akhmet closed his eyes, and a man riding a black bull came to take his body. From that time on, this man was called Karabura Azy.</w:t>
      </w:r>
    </w:p>
    <w:p>
      <w:pPr>
        <w:spacing w:before="240" w:after="120"/>
      </w:pPr>
      <w:r>
        <w:rPr>
          <w:b/>
          <w:sz w:val="28"/>
        </w:rPr>
        <w:t xml:space="preserve">Паспорт</w:t>
      </w:r>
    </w:p>
    <w:p>
      <w:r>
        <w:rPr>
          <w:b/>
        </w:rPr>
        <w:t xml:space="preserve">Жинаушы: </w:t>
      </w:r>
      <w:r>
        <w:t xml:space="preserve">А.Тұрғанбаев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70-71</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филология ғылымдарының кандидаты</w:t>
      </w:r>
    </w:p>
    <w:p>
      <w:r>
        <w:rPr>
          <w:b/>
        </w:rPr>
        <w:t xml:space="preserve">Жинаушы аты: </w:t>
      </w:r>
      <w:r>
        <w:t xml:space="preserve">А.Тұрғанбаев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 Ахмет өлер алдында. Жинаушы: А.Тұрғанбаев. Дереккөз: Бабалар сөзі: Жүзтомдық.—Астана: «Фолиант», 2012. Т. 85: Тарихи аңыздар.—416 бет.. Беттер: 70-71. folkenu.kz корпусы. Қаралған күні 2026-10-21.</w:t>
      </w:r>
    </w:p>
  </w:body>
</w:document>
</file>