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Темір (І нұсқа)</w:t>
      </w:r>
    </w:p>
    <w:p>
      <w:r>
        <w:rPr>
          <w:i/>
        </w:rPr>
        <w:t xml:space="preserve">Темірдің шешесі Сақыпжамал осы баласына екіқабат кезінде түс көріпті. Түсінде ол бала емес, жылан туыпты. Сол жылан көз алдында үлкейіп айдаһар болыпты. Алдымен ол өзінің туған анасын жұтыпты, артынша сол кездегі Сырдария билеушісі Тоқалақты жұтыпты. Бұл түсін екіқабат келіншек үйіне кездейсоқ қонақ болған жолаушы кемп...</w:t>
      </w:r>
    </w:p>
    <w:p>
      <w:pPr>
        <w:spacing w:before="240" w:after="120"/>
      </w:pPr>
      <w:r>
        <w:rPr>
          <w:b/>
          <w:sz w:val="28"/>
        </w:rPr>
        <w:t xml:space="preserve">Қазақша</w:t>
      </w:r>
    </w:p>
    <w:p>
      <w:r>
        <w:rPr>
          <w:b/>
        </w:rPr>
        <w:t xml:space="preserve">Ақсақ Темір (І нұсқа)</w:t>
      </w:r>
    </w:p>
    <w:p>
      <w:r>
        <w:t xml:space="preserve">Темірдің шешесі Сақыпжамал осы баласына екіқабат кезінде түс көріпті. Түсінде ол бала емес, жылан туыпты. Сол жылан көз алдында үлкейіп айдаһар болыпты. Алдымен ол өзінің туған анасын жұтыпты, артынша сол кездегі Сырдария билеушісі Тоқалақты жұтыпты. Бұл түсін екіқабат келіншек үйіне кездейсоқ қонақ болған жолаушы кемпірге жорытыпты. Кемпір сатқындық жасап, бұл түсті Тоқалаққа айтып қойған. Қатал хан екіқабат келіншекті алдырып, өз қолымен ішін жарып, мазардың ішіне көмусіз тастатқан. Сақыпжамалдың туған сіңлісі Теккене жеті айлық тірі жатқан баланың кіндігін тісімен қиып, баланы алып кеткен. Шешесінің ішіне пышақ салған кезде кішкентай баланың оң аяғына зақым келіп, ақсақ болып туған. Әлгі он алты жасар әлі беті ашылмаған бейкүнә қыздың емшегінен сүт шыққан, баланы өсірген. Ақсақ Темір өмірбақи шешем, анам Теккене деп кетті. </w:t>
      </w:r>
    </w:p>
    <w:p>
      <w:pPr>
        <w:spacing w:before="240" w:after="120"/>
      </w:pPr>
      <w:r>
        <w:rPr>
          <w:b/>
          <w:sz w:val="28"/>
        </w:rPr>
        <w:t xml:space="preserve">Ағылшын</w:t>
      </w:r>
    </w:p>
    <w:p>
      <w:r>
        <w:rPr>
          <w:b/>
        </w:rPr>
        <w:t xml:space="preserve">Timur the Lame (Version I)</w:t>
      </w:r>
    </w:p>
    <w:p>
      <w:r>
        <w:t xml:space="preserve">Temir's mother, Saqypzhamal, had a dream while she was pregnant with this child. In her dream, instead of a child, she gave birth to a snake. That snake grew before her eyes and turned into a dragon. First, it swallowed its own mother, and then it swallowed the ruler of Syrdarya at that time, Tokalaq. This dream was interpreted by a traveler old woman who happened to be a guest at the pregnant woman's home. The old woman betrayed her and told Tokalaq about the dream. The cruel khan summoned the pregnant woman, cut open her belly with his own hands, and left her unburied inside a tomb. Saqypzhamal's younger sister, Tekken, cut the umbilical cord of the seven-month-old living child with her teeth and took the baby away. When the knife was plunged into the mother's belly, the little boy was injured on his right leg and was born lame. That sixteen-year-old innocent girl, whose face had not yet been revealed, produced milk from her breast and raised the child. Lame Temir always referred to his mother as Tekken.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112-113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Ақсақ Темір (І нұсқа). Дереккөз: Бабалар сөзі: Жүзтомдық.—Астана: «Фолиант», 2012. Т. 85: Тарихи аңыздар.—416 бет.. Беттер: 112-113. folkenu.kz корпусы. Қаралған күні 2026-10-20.</w:t>
      </w:r>
    </w:p>
  </w:body>
</w:document>
</file>