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Төменгі түлкі қақтым шаң қамыстан, Созылып қара тазым жетті алыстан. Жақсының жүрген жері күнде қызық, Жаманнан өкпе мен тек кек қалысқан.</w:t>
      </w:r>
    </w:p>
    <w:p>
      <w:pPr>
        <w:spacing w:before="240" w:after="120"/>
      </w:pPr>
      <w:r>
        <w:rPr>
          <w:b/>
          <w:sz w:val="28"/>
        </w:rPr>
        <w:t xml:space="preserve">Қазақша</w:t>
      </w:r>
    </w:p>
    <w:p>
      <w:r>
        <w:rPr>
          <w:b/>
        </w:rPr>
        <w:t xml:space="preserve">Қара өлең</w:t>
      </w:r>
    </w:p>
    <w:p>
      <w:r>
        <w:t xml:space="preserve">Төменгі түлкі қақтым шаң қамыстан,</w:t>
      </w:r>
      <w:r>
        <w:br/>
        <w:t xml:space="preserve">Созылып қара тазым жетті алыстан.</w:t>
      </w:r>
      <w:r>
        <w:br/>
        <w:t xml:space="preserve">Жақсының жүрген жері күнде қызық,</w:t>
      </w:r>
      <w:r>
        <w:br/>
        <w:t xml:space="preserve">Жаманнан өкпе мен тек кек қалысқан.</w:t>
      </w:r>
    </w:p>
    <w:p>
      <w:pPr>
        <w:spacing w:before="240" w:after="120"/>
      </w:pPr>
      <w:r>
        <w:rPr>
          <w:b/>
          <w:sz w:val="28"/>
        </w:rPr>
        <w:t xml:space="preserve">Ағылшын</w:t>
      </w:r>
    </w:p>
    <w:p>
      <w:r>
        <w:rPr>
          <w:b/>
        </w:rPr>
        <w:t xml:space="preserve">Qara Öleñ (Traditional Kazakh Folk Song)</w:t>
      </w:r>
    </w:p>
    <w:p>
      <w:r>
        <w:t xml:space="preserve">The lower fox I struck from the reed,</w:t>
      </w:r>
      <w:r>
        <w:br/>
        <w:t xml:space="preserve">My black dog stretched out, arrived from afar.</w:t>
      </w:r>
      <w:r>
        <w:br/>
        <w:t xml:space="preserve">Where the good man walks, every day is a delight,</w:t>
      </w:r>
      <w:r>
        <w:br/>
        <w:t xml:space="preserve">From the bad, only grievances and revenge remain.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2026-10-20.</w:t>
      </w:r>
    </w:p>
  </w:body>
</w:document>
</file>