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Көздесем де атпадым ұзақ, құрды, Ұзақ, құрға өзгелер тұзақ құрды. Өз елінде серкесіп жүргендердің Бағасы жоқ басқа елде лақ құрлы.</w:t>
      </w:r>
    </w:p>
    <w:p>
      <w:pPr>
        <w:spacing w:before="240" w:after="120"/>
      </w:pPr>
      <w:r>
        <w:rPr>
          <w:b/>
          <w:sz w:val="28"/>
        </w:rPr>
        <w:t xml:space="preserve">Қазақша</w:t>
      </w:r>
    </w:p>
    <w:p>
      <w:r>
        <w:rPr>
          <w:b/>
        </w:rPr>
        <w:t xml:space="preserve">Қара өлең</w:t>
      </w:r>
    </w:p>
    <w:p>
      <w:r>
        <w:t xml:space="preserve">Көздесем де атпадым ұзақ, құрды,</w:t>
      </w:r>
      <w:r>
        <w:br/>
        <w:t xml:space="preserve">Ұзақ, құрға өзгелер тұзақ құрды.</w:t>
      </w:r>
      <w:r>
        <w:br/>
        <w:t xml:space="preserve">Өз елінде серкесіп жүргендердің</w:t>
      </w:r>
      <w:r>
        <w:br/>
        <w:t xml:space="preserve">Бағасы жоқ басқа елде лақ құрлы.</w:t>
      </w:r>
    </w:p>
    <w:p>
      <w:pPr>
        <w:spacing w:before="240" w:after="120"/>
      </w:pPr>
      <w:r>
        <w:rPr>
          <w:b/>
          <w:sz w:val="28"/>
        </w:rPr>
        <w:t xml:space="preserve">Ағылшын</w:t>
      </w:r>
    </w:p>
    <w:p>
      <w:r>
        <w:rPr>
          <w:b/>
        </w:rPr>
        <w:t xml:space="preserve">Qara Öleñ (Traditional Kazakh Folk Song)</w:t>
      </w:r>
    </w:p>
    <w:p>
      <w:r>
        <w:t xml:space="preserve">Even though I met them, I did not shoot for a long time,  </w:t>
      </w:r>
      <w:r>
        <w:br/>
        <w:t xml:space="preserve">For a long time, others set traps.  </w:t>
      </w:r>
      <w:r>
        <w:br/>
        <w:t xml:space="preserve">Those who roam in their own land  </w:t>
      </w:r>
      <w:r>
        <w:br/>
        <w:t xml:space="preserve">Are worth less than a lamb in another country.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266. folkenu.kz корпусы. Қаралған күні 2026-10-20.</w:t>
      </w:r>
    </w:p>
  </w:body>
</w:document>
</file>