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Жиреншенің ұшқырлығы</w:t>
      </w:r>
    </w:p>
    <w:p>
      <w:r>
        <w:rPr>
          <w:i/>
        </w:rPr>
        <w:t xml:space="preserve">Жиренше ойшыл, сөз тапқыш адам болады. Бір күні әз Жәнібек хан бір қазды атып алып Жиреншеге береді де: «бұны пісіріп өзіме, ханымыма, екі балама үйлестіріп бөліп бер!» деп тапсырады. Жиренше қазды үйтіп, пісіріп алып келеді. «Бесмелла рахман рахим!» деп басын кесіп алып, «сіз бәріміздің басшымызсыз ғой» деп басты ханғ...</w:t>
      </w:r>
    </w:p>
    <w:p>
      <w:pPr>
        <w:spacing w:before="240" w:after="120"/>
      </w:pPr>
      <w:r>
        <w:rPr>
          <w:b/>
          <w:sz w:val="28"/>
        </w:rPr>
        <w:t xml:space="preserve">Қазақша</w:t>
      </w:r>
    </w:p>
    <w:p>
      <w:r>
        <w:rPr>
          <w:b/>
        </w:rPr>
        <w:t xml:space="preserve">Жиреншенің ұшқырлығы</w:t>
      </w:r>
    </w:p>
    <w:p>
      <w:r>
        <w:t xml:space="preserve">Жиренше ойшыл, сөз тапқыш адам болады. Бір күні әз Жәнібек хан бір қазды атып алып Жиреншеге береді де: «бұны пісіріп өзіме, ханымыма, екі балама үйлестіріп бөліп бер!» деп тапсырады. Жиренше қазды үйтіп, пісіріп алып келеді. «Бесмелла рахман рахим!» деп басын кесіп алып, «сіз бәріміздің басшымызсыз ғой» деп басты ханға береді. «Еркек бас, әйел мойын ғой» деп сорайған қаздың мойнын ханымға ұстатады. Екі қанатын кесіп алып, «бала атаның қанаты ғой» деп екі баласына береді. «Мен басы да, аяғы да емен, ортасымын ғой» деп барлық етін өзі алады. </w:t>
      </w:r>
    </w:p>
    <w:p>
      <w:pPr>
        <w:spacing w:before="240" w:after="120"/>
      </w:pPr>
      <w:r>
        <w:rPr>
          <w:b/>
          <w:sz w:val="28"/>
        </w:rPr>
        <w:t xml:space="preserve">Ағылшын</w:t>
      </w:r>
    </w:p>
    <w:p>
      <w:r>
        <w:rPr>
          <w:b/>
        </w:rPr>
        <w:t xml:space="preserve">The Quickness of Zhirensha</w:t>
      </w:r>
    </w:p>
    <w:p>
      <w:r>
        <w:t xml:space="preserve">Jirenche is a wise and resourceful person. One day, Khan Zhanibek shot a goose and gave it to Jirenche, saying, "Cook this and divide it among myself, my wife, and my two children!" Jirenche cooked the goose and brought it back. Saying "Bismillah ar-Rahman ar-Rahim!" he cut off the head and gave it to the Khan, saying, "You are the leader of us all." He then handed the long neck of the goose to the Khan's wife, saying, "The head is for the man, the neck is for the woman." After cutting off both wings, he said, "These are for the children of the grandfather," and gave them to his two children. "I am both the head and the feet, I am the middle," he said, and took all the meat for himself.</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85: Тарихи аңыздар.—416 бет.</w:t>
      </w:r>
    </w:p>
    <w:p>
      <w:r>
        <w:rPr>
          <w:b/>
        </w:rPr>
        <w:t xml:space="preserve">Беттер: </w:t>
      </w:r>
      <w:r>
        <w:t xml:space="preserve">212</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Жиреншенің ұшқырлығы. Дереккөз: Бабалар сөзі: Жүзтомдық.—Астана: «Фолиант», 2012. Т. 85: Тарихи аңыздар.—416 бет.. Беттер: 212. folkenu.kz корпусы. Қаралған күні 2026-10-21.</w:t>
      </w:r>
    </w:p>
  </w:body>
</w:document>
</file>