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Қойгелді батыр</w:t>
      </w:r>
    </w:p>
    <w:p>
      <w:r>
        <w:rPr>
          <w:i/>
        </w:rPr>
        <w:t xml:space="preserve">Қойгелді түрлі шайқаста жекпе-жекке шыққанда жеңіліс көрмей, жоңғардың тоғыз батырын өлтіріп, қазақ қолын жеңіске рухтандырған. Кейін сардар болып қол басқарғанда да, ол әскери соғыс тәсілін жетік меңгерген басшы ретінде сарбаздарын жеңістен жеңіске ұмтылдырып, үлкен қолбасшылық қабілетін танытады. Атақты Аңырақай соғы...</w:t>
      </w:r>
    </w:p>
    <w:p>
      <w:pPr>
        <w:spacing w:before="240" w:after="120"/>
      </w:pPr>
      <w:r>
        <w:rPr>
          <w:b/>
          <w:sz w:val="28"/>
        </w:rPr>
        <w:t xml:space="preserve">Қазақша</w:t>
      </w:r>
    </w:p>
    <w:p>
      <w:r>
        <w:rPr>
          <w:b/>
        </w:rPr>
        <w:t xml:space="preserve">Қойгелді батыр</w:t>
      </w:r>
    </w:p>
    <w:p>
      <w:r>
        <w:t xml:space="preserve">Қойгелді түрлі шайқаста жекпе-жекке шыққанда жеңіліс көрмей, жоңғардың тоғыз батырын өлтіріп, қазақ қолын жеңіске рухтандырған. Кейін сардар болып қол басқарғанда да, ол әскери соғыс тәсілін жетік меңгерген басшы ретінде сарбаздарын жеңістен жеңіске ұмтылдырып, үлкен қолбасшылық қабілетін танытады. Атақты Аңырақай соғысында Қойгелдімен бірге оның екі інісі Қожық пен Ақша бірнеше рет жекпе-жекке шығып, жаудың біраз батырын өлтірген. Қожық Ұлы жүз қолының ту ұстаушысы болады. Он үш жасар баласы Қарабатыр қаптама соғыста ауыр жараланып, аттан түсіп қалған ағасы Ақша батырды қашан Қойгелді келіп алып шыққанша жауға бермей қорғап тұрады. </w:t>
      </w:r>
      <w:r>
        <w:br/>
        <w:t xml:space="preserve">Қойгелді қолбасшы ретінде Жетісу жері жаудан азат етілгенше жүргізілген соғыстардың бәріне қатысады. Кейін елді жаудан тазартылған жерге орналастыруда да үлкен еңбек сіңіреді. </w:t>
      </w:r>
      <w:r>
        <w:br/>
        <w:t xml:space="preserve"/>
      </w:r>
    </w:p>
    <w:p>
      <w:pPr>
        <w:spacing w:before="240" w:after="120"/>
      </w:pPr>
      <w:r>
        <w:rPr>
          <w:b/>
          <w:sz w:val="28"/>
        </w:rPr>
        <w:t xml:space="preserve">Ағылшын</w:t>
      </w:r>
    </w:p>
    <w:p>
      <w:r>
        <w:rPr>
          <w:b/>
        </w:rPr>
        <w:t xml:space="preserve">Koygeldy Batyr</w:t>
      </w:r>
    </w:p>
    <w:p>
      <w:r>
        <w:t xml:space="preserve">Koygeldi, when he went into single combat in various battles, did not experience defeat, killing nine Dzungar heroes and inspiring the Kazakh forces to victory. Later, as a commander, he led his troops with great military strategy, motivating his soldiers to strive for victory after victory, demonstrating significant leadership abilities. In the famous Battle of Auliekol, alongside Koygeldi, his two brothers, Kozhyk and Aksha, engaged in single combat multiple times, killing several enemy heroes. Kozhyk became the standard-bearer of the Great Zhuz forces. His thirteen-year-old son Karabatyr was severely wounded in a skirmish, and he protected his brother Aksha, who had fallen from his horse, from the enemy until Koygeldi came to rescue him.  </w:t>
      </w:r>
      <w:r>
        <w:br/>
        <w:t xml:space="preserve">As a commander, Koygeldi participated in all the wars conducted until the land of Zhetysu was liberated from the enemy. Later, he also contributed significantly to the resettlement of the people in the land that had been cleared of the enemy.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Қойгелді батыр. Дереккөз: Бабалар сөзі: Жүзтомдық.—Астана: «Фолиант», 2012. Т. 86: Тарихи аңыздар.—448 бет.. Беттер: 338. folkenu.kz корпусы. Қаралған күні 2026-10-20.</w:t>
      </w:r>
    </w:p>
  </w:body>
</w:document>
</file>