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Мал жақсы жылқы деген бағып жүрсе, Мойнына үкі, тұмар тағып жүрсе. Көңілі ер жігіттің көтерілер,</w:t>
      </w:r>
      <w:r>
        <w:rPr>
          <w:i/>
        </w:rPr>
        <w:br/>
        <w:t xml:space="preserve">Үкілеп бір жорғаны мініп жүрсе.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Мал жақсы жылқы деген бағып жүрсе, </w:t>
      </w:r>
      <w:r>
        <w:br/>
        <w:t xml:space="preserve">Мойнына үкі, тұмар тағып жүрсе. </w:t>
      </w:r>
      <w:r>
        <w:br/>
        <w:t xml:space="preserve">Көңілі ер жігіттің көтерілер,</w:t>
      </w:r>
      <w:r>
        <w:br/>
        <w:t xml:space="preserve">Үкілеп бір жорғаны мініп жүрсе.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If a herdsman is tending to good horses,  </w:t>
      </w:r>
      <w:r>
        <w:br/>
        <w:t xml:space="preserve">With a feather and an amulet around its neck.  </w:t>
      </w:r>
      <w:r>
        <w:br/>
        <w:t xml:space="preserve">The heart of a brave man will be uplifted,  </w:t>
      </w:r>
      <w:r>
        <w:br/>
        <w:t xml:space="preserve">If he rides a decorated steed.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24. folkenu.kz корпусы. Қаралған күні 2026-10-22.</w:t>
      </w:r>
    </w:p>
  </w:body>
</w:document>
</file>